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4DCF18E" w14:textId="0FE9DDDB" w:rsidR="00B8724D" w:rsidRDefault="00BF2587" w:rsidP="006F39F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14:paraId="2B2B8870" w14:textId="1F475DE5" w:rsidR="00B8724D" w:rsidRDefault="00BF2587" w:rsidP="006F39F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as reclamações feitas por moradores da </w:t>
      </w:r>
      <w:proofErr w:type="gramStart"/>
      <w:r w:rsidR="00692985" w:rsidRPr="00337EDA">
        <w:rPr>
          <w:sz w:val="24"/>
          <w:szCs w:val="24"/>
        </w:rPr>
        <w:t>rua</w:t>
      </w:r>
      <w:proofErr w:type="gramEnd"/>
      <w:r w:rsidR="006056AA" w:rsidRPr="00337EDA">
        <w:rPr>
          <w:sz w:val="24"/>
          <w:szCs w:val="24"/>
        </w:rPr>
        <w:t xml:space="preserve"> </w:t>
      </w:r>
      <w:r w:rsidR="00E76ED9">
        <w:rPr>
          <w:sz w:val="24"/>
        </w:rPr>
        <w:t>Tenente Durval Chaves</w:t>
      </w:r>
      <w:r>
        <w:rPr>
          <w:sz w:val="24"/>
          <w:szCs w:val="24"/>
        </w:rPr>
        <w:t>,</w:t>
      </w:r>
      <w:r w:rsidR="00337EDA">
        <w:rPr>
          <w:sz w:val="24"/>
          <w:szCs w:val="24"/>
        </w:rPr>
        <w:t xml:space="preserve"> </w:t>
      </w:r>
      <w:r w:rsidR="00E76ED9">
        <w:rPr>
          <w:sz w:val="24"/>
        </w:rPr>
        <w:t xml:space="preserve">localizada </w:t>
      </w:r>
      <w:r w:rsidR="00E76ED9" w:rsidRPr="00F14843">
        <w:rPr>
          <w:sz w:val="24"/>
        </w:rPr>
        <w:t xml:space="preserve">no bairro </w:t>
      </w:r>
      <w:r w:rsidR="00E76ED9">
        <w:rPr>
          <w:sz w:val="24"/>
          <w:szCs w:val="24"/>
          <w:shd w:val="clear" w:color="auto" w:fill="FAFAFA"/>
        </w:rPr>
        <w:t>Novo Paraíso</w:t>
      </w:r>
      <w:r w:rsidR="00E76ED9" w:rsidRPr="00F14843">
        <w:rPr>
          <w:color w:val="222222"/>
          <w:sz w:val="24"/>
        </w:rPr>
        <w:t>,</w:t>
      </w:r>
      <w:r w:rsidR="00E76ED9">
        <w:rPr>
          <w:color w:val="222222"/>
          <w:sz w:val="24"/>
        </w:rPr>
        <w:t xml:space="preserve"> </w:t>
      </w:r>
      <w:r w:rsidR="00E76ED9" w:rsidRPr="00F14843">
        <w:rPr>
          <w:color w:val="222222"/>
          <w:sz w:val="24"/>
        </w:rPr>
        <w:t>em Aracaju/SE</w:t>
      </w:r>
      <w:r w:rsidR="00E76ED9">
        <w:rPr>
          <w:sz w:val="24"/>
        </w:rPr>
        <w:t>, CEP 49082-580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2776318C" w:rsidR="00B8724D" w:rsidRDefault="00BF2587" w:rsidP="006F39F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Indico à Mesa, nos termos regimentais e </w:t>
      </w:r>
      <w:r w:rsidR="00560939">
        <w:rPr>
          <w:sz w:val="24"/>
          <w:szCs w:val="24"/>
        </w:rPr>
        <w:t>depois de</w:t>
      </w:r>
      <w:r>
        <w:rPr>
          <w:sz w:val="24"/>
          <w:szCs w:val="24"/>
        </w:rPr>
        <w:t xml:space="preserve">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localidade mencionada. </w:t>
      </w:r>
    </w:p>
    <w:p w14:paraId="59C642E3" w14:textId="77777777" w:rsidR="00B8724D" w:rsidRDefault="00B8724D">
      <w:pPr>
        <w:spacing w:line="360" w:lineRule="auto"/>
        <w:jc w:val="both"/>
        <w:rPr>
          <w:sz w:val="24"/>
          <w:szCs w:val="24"/>
        </w:rPr>
      </w:pPr>
    </w:p>
    <w:p w14:paraId="2600F4EE" w14:textId="12E64813" w:rsidR="00B8724D" w:rsidRDefault="00BF25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</w:t>
      </w:r>
      <w:proofErr w:type="spellStart"/>
      <w:r>
        <w:rPr>
          <w:sz w:val="24"/>
          <w:szCs w:val="24"/>
        </w:rPr>
        <w:t>Graccho</w:t>
      </w:r>
      <w:proofErr w:type="spellEnd"/>
      <w:r>
        <w:rPr>
          <w:sz w:val="24"/>
          <w:szCs w:val="24"/>
        </w:rPr>
        <w:t xml:space="preserve"> Cardoso, Aracaju, </w:t>
      </w:r>
      <w:r w:rsidR="00E76ED9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92985">
        <w:rPr>
          <w:sz w:val="24"/>
          <w:szCs w:val="24"/>
        </w:rPr>
        <w:t>abril</w:t>
      </w:r>
      <w:r w:rsidR="00860EAC">
        <w:rPr>
          <w:sz w:val="24"/>
          <w:szCs w:val="24"/>
        </w:rPr>
        <w:t xml:space="preserve">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56F64707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</w:t>
      </w:r>
    </w:p>
    <w:p w14:paraId="410FC503" w14:textId="77777777" w:rsidR="00337EDA" w:rsidRDefault="00337EDA">
      <w:pPr>
        <w:jc w:val="center"/>
        <w:rPr>
          <w:b/>
          <w:bCs/>
          <w:sz w:val="24"/>
          <w:szCs w:val="24"/>
        </w:rPr>
      </w:pPr>
    </w:p>
    <w:p w14:paraId="1505EC65" w14:textId="74C882FE" w:rsidR="00337EDA" w:rsidRDefault="00E76ED9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4B5647EE" wp14:editId="42B0DDDA">
            <wp:extent cx="3676642" cy="287655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7 at 08.46.1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011" cy="287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3B1F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72A09D2" w14:textId="56A01945" w:rsidR="00B8724D" w:rsidRDefault="00BF25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985">
        <w:rPr>
          <w:sz w:val="24"/>
          <w:szCs w:val="24"/>
        </w:rPr>
        <w:t xml:space="preserve">  </w:t>
      </w:r>
      <w:r w:rsidR="00813B24">
        <w:rPr>
          <w:sz w:val="24"/>
          <w:szCs w:val="24"/>
        </w:rPr>
        <w:t xml:space="preserve">  </w:t>
      </w:r>
      <w:r w:rsidR="006056AA">
        <w:rPr>
          <w:sz w:val="24"/>
          <w:szCs w:val="24"/>
        </w:rPr>
        <w:t xml:space="preserve">     </w:t>
      </w:r>
      <w:r w:rsidR="00847C76">
        <w:rPr>
          <w:sz w:val="24"/>
          <w:szCs w:val="24"/>
        </w:rPr>
        <w:t xml:space="preserve">  </w:t>
      </w:r>
      <w:r w:rsidR="001437A4">
        <w:rPr>
          <w:sz w:val="24"/>
          <w:szCs w:val="24"/>
        </w:rPr>
        <w:t xml:space="preserve">    </w:t>
      </w:r>
    </w:p>
    <w:sectPr w:rsidR="00B872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CC10C" w14:textId="77777777" w:rsidR="00C27C4E" w:rsidRDefault="00C27C4E">
      <w:r>
        <w:separator/>
      </w:r>
    </w:p>
  </w:endnote>
  <w:endnote w:type="continuationSeparator" w:id="0">
    <w:p w14:paraId="21FEFAB1" w14:textId="77777777" w:rsidR="00C27C4E" w:rsidRDefault="00C2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6CDB8" w14:textId="77777777" w:rsidR="00C27C4E" w:rsidRDefault="00C27C4E">
      <w:r>
        <w:separator/>
      </w:r>
    </w:p>
  </w:footnote>
  <w:footnote w:type="continuationSeparator" w:id="0">
    <w:p w14:paraId="7A935A3F" w14:textId="77777777" w:rsidR="00C27C4E" w:rsidRDefault="00C2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20E87696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6A79E17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E4E247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8F8A05D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42F3D"/>
    <w:rsid w:val="00057E50"/>
    <w:rsid w:val="001031B0"/>
    <w:rsid w:val="001437A4"/>
    <w:rsid w:val="00150679"/>
    <w:rsid w:val="001A0AA1"/>
    <w:rsid w:val="00296FE8"/>
    <w:rsid w:val="002D2832"/>
    <w:rsid w:val="00337EDA"/>
    <w:rsid w:val="00480908"/>
    <w:rsid w:val="00560939"/>
    <w:rsid w:val="005B37B9"/>
    <w:rsid w:val="005D043C"/>
    <w:rsid w:val="006056AA"/>
    <w:rsid w:val="0064280C"/>
    <w:rsid w:val="00692985"/>
    <w:rsid w:val="006D58C2"/>
    <w:rsid w:val="006F39FC"/>
    <w:rsid w:val="00813B24"/>
    <w:rsid w:val="00836D4F"/>
    <w:rsid w:val="00847C76"/>
    <w:rsid w:val="00860EAC"/>
    <w:rsid w:val="009151AC"/>
    <w:rsid w:val="009A60D2"/>
    <w:rsid w:val="00A23554"/>
    <w:rsid w:val="00A51139"/>
    <w:rsid w:val="00B8724D"/>
    <w:rsid w:val="00BF2587"/>
    <w:rsid w:val="00C27C4E"/>
    <w:rsid w:val="00D04E58"/>
    <w:rsid w:val="00DE58B1"/>
    <w:rsid w:val="00E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2026-04-22T13:03:00Z</cp:lastPrinted>
  <dcterms:created xsi:type="dcterms:W3CDTF">2026-05-17T21:31:00Z</dcterms:created>
  <dcterms:modified xsi:type="dcterms:W3CDTF">2026-05-17T21:31:00Z</dcterms:modified>
  <dc:language>pt-BR</dc:language>
</cp:coreProperties>
</file>