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8E401" w14:textId="77777777" w:rsidR="006B56FA" w:rsidRDefault="006978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p w14:paraId="1DFFC418" w14:textId="77777777" w:rsidR="006B56FA" w:rsidRDefault="006B56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345E7B" w14:textId="77777777" w:rsidR="000857BD" w:rsidRDefault="000857BD" w:rsidP="000857BD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129C5D" w14:textId="781966F4" w:rsidR="006B56FA" w:rsidRDefault="006978DB" w:rsidP="000857BD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DE SERGIPE</w:t>
      </w:r>
    </w:p>
    <w:p w14:paraId="7D059F35" w14:textId="77777777" w:rsidR="006B56FA" w:rsidRDefault="006978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CÂMARA MUNICIPAL DE ARACAJU</w:t>
      </w:r>
    </w:p>
    <w:p w14:paraId="010F1BEB" w14:textId="77777777" w:rsidR="006B56FA" w:rsidRDefault="006B56FA" w:rsidP="000857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AEAA90" w14:textId="77777777" w:rsidR="006B56FA" w:rsidRDefault="006978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36D225E3" w14:textId="77777777" w:rsidR="006B56FA" w:rsidRDefault="006B56F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045706" w14:textId="77777777" w:rsidR="006B56FA" w:rsidRDefault="006978DB" w:rsidP="000857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205E4F9D" w14:textId="77777777" w:rsidR="000857BD" w:rsidRDefault="000857BD" w:rsidP="000857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B47B0" w14:textId="77777777" w:rsidR="006B56FA" w:rsidRDefault="006978DB" w:rsidP="000857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da sinalização viária é um elemento crucial para a segurança de todos os atores do trânsito, especialmente dos pedestres, que são os mais vulneráveis. A visibilidade adequada das faixas de travessia é o que garante o respeito aos limites de parada e a integridade física de quem circula a pé, prevenindo atropelamentos e organizando o fluxo de veículos.</w:t>
      </w:r>
    </w:p>
    <w:p w14:paraId="464A01DB" w14:textId="77777777" w:rsidR="006B56FA" w:rsidRDefault="006978DB" w:rsidP="000857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sentido, e diante das solicitações de moradores da Rua Tenente Waldir dos Santos, no Conjunto Augusto Franco, no Bairro Farolândia, em frente a Capelania Bom Jesus dos Pobres, verifica-se que a sinalização horizontal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encontra-se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extremamente desgastada pela ação do tempo e pelo intenso fluxo de veículos. O apagamento das faixas de pedestres na referida via compromete a segurança na travessia, gerando riscos constantes de acidentes, especialmente nos horários de maior movimento e durante o período noturno.</w:t>
      </w:r>
    </w:p>
    <w:p w14:paraId="2035FD03" w14:textId="77777777" w:rsidR="006B56FA" w:rsidRDefault="006978DB" w:rsidP="000857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Entendendo ser competência da Superintendência Municipal de Transportes e Trânsito (SMTT) planejar, implantar e manter a sinalização viária urbana para assegurar a mobilidade segura na capital,</w:t>
      </w:r>
    </w:p>
    <w:p w14:paraId="4CBF9394" w14:textId="5D20F141" w:rsidR="006B56FA" w:rsidRDefault="006978DB" w:rsidP="000857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NELSON FELIPE DA SILVA FILHO</w:t>
      </w:r>
      <w:r>
        <w:rPr>
          <w:rFonts w:ascii="Times New Roman" w:eastAsia="Times New Roman" w:hAnsi="Times New Roman" w:cs="Times New Roman"/>
          <w:sz w:val="24"/>
          <w:szCs w:val="24"/>
        </w:rPr>
        <w:t>, Superintendente da SMTT, a realização do reforço da pintura da faixa de pedestre na Avenida Jornalista Juarez Conrado Dantas, visando o restabelecimento da segurança e do ordenamento do trânsito na localidade.</w:t>
      </w:r>
    </w:p>
    <w:p w14:paraId="6C8D76C5" w14:textId="77777777" w:rsidR="006B56FA" w:rsidRDefault="006B56F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1253E3" w14:textId="19471CAE" w:rsidR="006B56FA" w:rsidRDefault="006978D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07 de abril de 2026</w:t>
      </w:r>
      <w:r w:rsidR="000857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28E9BA" w14:textId="77777777" w:rsidR="006B56FA" w:rsidRDefault="006B56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B8299" w14:textId="77777777" w:rsidR="006B56FA" w:rsidRDefault="006978D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134A0EB" wp14:editId="5B0E1530">
            <wp:simplePos x="0" y="0"/>
            <wp:positionH relativeFrom="column">
              <wp:posOffset>2279177</wp:posOffset>
            </wp:positionH>
            <wp:positionV relativeFrom="paragraph">
              <wp:posOffset>41932</wp:posOffset>
            </wp:positionV>
            <wp:extent cx="1197782" cy="611179"/>
            <wp:effectExtent l="0" t="0" r="0" b="0"/>
            <wp:wrapNone/>
            <wp:docPr id="1" name="image2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EE1581" w14:textId="77777777" w:rsidR="006B56FA" w:rsidRDefault="006B56F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BBBB40" w14:textId="77777777" w:rsidR="006B56FA" w:rsidRDefault="006978D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750B415E" w14:textId="77777777" w:rsidR="006B56FA" w:rsidRDefault="006978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sectPr w:rsidR="006B56FA" w:rsidSect="000857BD">
      <w:headerReference w:type="default" r:id="rId8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C2466" w14:textId="77777777" w:rsidR="006978DB" w:rsidRDefault="006978DB">
      <w:r>
        <w:separator/>
      </w:r>
    </w:p>
  </w:endnote>
  <w:endnote w:type="continuationSeparator" w:id="0">
    <w:p w14:paraId="4120DABB" w14:textId="77777777" w:rsidR="006978DB" w:rsidRDefault="006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05BE78-ED98-4DDA-95E1-FC507FBC7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D0861A-EFD3-425C-B04A-DFF456BDE1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EF162" w14:textId="77777777" w:rsidR="006978DB" w:rsidRDefault="006978DB">
      <w:r>
        <w:separator/>
      </w:r>
    </w:p>
  </w:footnote>
  <w:footnote w:type="continuationSeparator" w:id="0">
    <w:p w14:paraId="24E2488E" w14:textId="77777777" w:rsidR="006978DB" w:rsidRDefault="00697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0C53A" w14:textId="77777777" w:rsidR="006B56FA" w:rsidRDefault="006B56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82B0E59" w14:textId="77777777" w:rsidR="006B56FA" w:rsidRDefault="006B56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6D242BA" w14:textId="77777777" w:rsidR="006B56FA" w:rsidRDefault="006978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A89121" wp14:editId="26D499A6">
          <wp:simplePos x="0" y="0"/>
          <wp:positionH relativeFrom="column">
            <wp:posOffset>2473325</wp:posOffset>
          </wp:positionH>
          <wp:positionV relativeFrom="paragraph">
            <wp:posOffset>18415</wp:posOffset>
          </wp:positionV>
          <wp:extent cx="781050" cy="781050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6FA"/>
    <w:rsid w:val="000857BD"/>
    <w:rsid w:val="006978DB"/>
    <w:rsid w:val="006B56FA"/>
    <w:rsid w:val="00F7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11B70"/>
  <w15:docId w15:val="{376BCCE5-ADEA-490C-8730-6498525B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YU3D3QQqfFDv1w1Mktb15Km0sw==">CgMxLjA4AHIhMXdvTGNNdzktbWZVbjdVS1Y3WWJuRG03WG9Ba1lMeFB5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2026-04-10T14:24:00Z</dcterms:created>
  <dcterms:modified xsi:type="dcterms:W3CDTF">2026-04-10T14:24:00Z</dcterms:modified>
</cp:coreProperties>
</file>