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E793D" w14:textId="77777777" w:rsidR="0031646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28819C3B" w14:textId="77777777" w:rsidR="00E470BF" w:rsidRDefault="00E470B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7DF58C" w14:textId="6E4A03D3" w:rsidR="0031646F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ESTADO DE SERGIPE</w:t>
      </w:r>
    </w:p>
    <w:p w14:paraId="68796827" w14:textId="77777777" w:rsidR="0031646F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CÂMARA MUNICIPAL DE ARACAJU</w:t>
      </w:r>
    </w:p>
    <w:p w14:paraId="149DA17F" w14:textId="77777777" w:rsidR="0031646F" w:rsidRDefault="003164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E494C3D" w14:textId="77777777" w:rsidR="0031646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INDICAÇÃO</w:t>
      </w:r>
    </w:p>
    <w:p w14:paraId="5CFECED2" w14:textId="77777777" w:rsidR="0031646F" w:rsidRDefault="003164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3651487F" w14:textId="77777777" w:rsidR="0031646F" w:rsidRDefault="003164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75713CA" w14:textId="77777777" w:rsidR="0031646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129F1C8E" w14:textId="77777777" w:rsidR="0031646F" w:rsidRDefault="0031646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723D6" w14:textId="77777777" w:rsidR="0031646F" w:rsidRDefault="00000000" w:rsidP="00E470BF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Presidente:</w:t>
      </w:r>
    </w:p>
    <w:p w14:paraId="64A7E00E" w14:textId="77777777" w:rsidR="00E470BF" w:rsidRDefault="00E470BF" w:rsidP="00E470BF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6C80B" w14:textId="77777777" w:rsidR="0031646F" w:rsidRDefault="00000000" w:rsidP="00E470BF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manutenção da infraestrutura de mobilidade é condição indispensável para garantir a segurança e o direito de ir e vir dos cidadãos. As calçadas e passeios públicos, especialmente em vias de grande circulação, devem oferecer condições plenas de trafegabilidade para evitar acidentes e garantir a integridade física dos pedestres.</w:t>
      </w:r>
    </w:p>
    <w:p w14:paraId="13F53F37" w14:textId="435995FF" w:rsidR="0031646F" w:rsidRDefault="00000000" w:rsidP="00E470BF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Nesse contexto, verifica-se uma situação preocupante na ponte Av. Gasoduto, que interliga o conjunto Orlando Dantas ao </w:t>
      </w:r>
      <w:r w:rsidR="00E470BF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Marivan. O passeio público da referida estrutura encontra-se com a calçada severamente danificada, apresentando inúmeros buracos e falhas estruturais que colocam em risco os moradores que realizam a travessia a pé. A precariedade do local obriga, por vezes, que o pedestre utilize a via junto com os veículos, expondo-se ao risco de atropelamentos em um trecho de tráfego intenso.</w:t>
      </w:r>
    </w:p>
    <w:p w14:paraId="4286E624" w14:textId="77777777" w:rsidR="0031646F" w:rsidRDefault="00000000" w:rsidP="00E470BF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Entendendo ser competência da Empresa Municipal de Obras e Urbanização (Emurb) a execução de obras de reparo, conservação e manutenção de logradouros e estruturas viárias em nossa capital,</w:t>
      </w:r>
    </w:p>
    <w:p w14:paraId="4C37BFA8" w14:textId="0C6487F6" w:rsidR="0031646F" w:rsidRDefault="00000000" w:rsidP="00E470BF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Regimentais, que seja solicitado ao Senhor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</w:t>
      </w:r>
      <w:r w:rsidR="00E470BF">
        <w:rPr>
          <w:rFonts w:ascii="Times New Roman" w:eastAsia="Times New Roman" w:hAnsi="Times New Roman" w:cs="Times New Roman"/>
          <w:b/>
          <w:bCs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NIO SÉRGIO ROSENDO GUIMARÃES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470BF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iretor</w:t>
      </w:r>
      <w:r w:rsidR="00E470BF">
        <w:rPr>
          <w:rFonts w:ascii="Times New Roman" w:eastAsia="Times New Roman" w:hAnsi="Times New Roman" w:cs="Times New Roman"/>
          <w:sz w:val="24"/>
          <w:szCs w:val="24"/>
        </w:rPr>
        <w:t>-p</w:t>
      </w:r>
      <w:r>
        <w:rPr>
          <w:rFonts w:ascii="Times New Roman" w:eastAsia="Times New Roman" w:hAnsi="Times New Roman" w:cs="Times New Roman"/>
          <w:sz w:val="24"/>
          <w:szCs w:val="24"/>
        </w:rPr>
        <w:t>residente da Emurb, a realização urgente dos serviços de recuperação e reparo da calçada na ponte Av. Gasoduto, visando o restabelecimento da segurança e da acessibilidade na região.</w:t>
      </w:r>
    </w:p>
    <w:p w14:paraId="11C05BF0" w14:textId="77777777" w:rsidR="0031646F" w:rsidRDefault="0031646F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93B9BE" w14:textId="6DF4EA93" w:rsidR="0031646F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03 de abril de 2026</w:t>
      </w:r>
      <w:r w:rsidR="00E470B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49604E" w14:textId="77777777" w:rsidR="0031646F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F5EF8FF" wp14:editId="4982FE97">
            <wp:simplePos x="0" y="0"/>
            <wp:positionH relativeFrom="column">
              <wp:posOffset>2279178</wp:posOffset>
            </wp:positionH>
            <wp:positionV relativeFrom="paragraph">
              <wp:posOffset>219075</wp:posOffset>
            </wp:positionV>
            <wp:extent cx="1197782" cy="611179"/>
            <wp:effectExtent l="0" t="0" r="0" b="0"/>
            <wp:wrapNone/>
            <wp:docPr id="33" name="image2.png" descr="C:\Users\Cabral Rodrigues\Desktop\GABINETE BRENO GARIBALDE\JURÍDICO\ASSINATURA (sem frundo)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Cabral Rodrigues\Desktop\GABINETE BRENO GARIBALDE\JURÍDICO\ASSINATURA (sem frundo)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782" cy="61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003F3D" w14:textId="77777777" w:rsidR="0031646F" w:rsidRDefault="0031646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86FC1F" w14:textId="77777777" w:rsidR="0031646F" w:rsidRDefault="0031646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831FDC" w14:textId="77777777" w:rsidR="0031646F" w:rsidRDefault="0031646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69F24C" w14:textId="77777777" w:rsidR="0031646F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Breno Garibalde</w:t>
      </w:r>
    </w:p>
    <w:p w14:paraId="4C810A00" w14:textId="77777777" w:rsidR="0031646F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</w:t>
      </w:r>
    </w:p>
    <w:p w14:paraId="0D698B47" w14:textId="77777777" w:rsidR="0031646F" w:rsidRDefault="0031646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10DE23" w14:textId="77777777" w:rsidR="0031646F" w:rsidRDefault="0031646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26B929" w14:textId="77777777" w:rsidR="0031646F" w:rsidRDefault="0031646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9A2892" w14:textId="77777777" w:rsidR="0031646F" w:rsidRDefault="0031646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13383C" w14:textId="77777777" w:rsidR="0031646F" w:rsidRDefault="0031646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6155C6" w14:textId="77777777" w:rsidR="0031646F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</w:t>
      </w:r>
    </w:p>
    <w:p w14:paraId="6524700F" w14:textId="77777777" w:rsidR="0031646F" w:rsidRDefault="0031646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EBD534" w14:textId="77777777" w:rsidR="0031646F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416DCA49" wp14:editId="2BF62DC9">
            <wp:extent cx="3781425" cy="6410325"/>
            <wp:effectExtent l="0" t="0" r="0" b="0"/>
            <wp:docPr id="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1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1646F" w:rsidSect="00E470BF">
      <w:headerReference w:type="default" r:id="rId9"/>
      <w:footerReference w:type="default" r:id="rId10"/>
      <w:pgSz w:w="11907" w:h="16840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C1620" w14:textId="77777777" w:rsidR="004B7C52" w:rsidRDefault="004B7C52">
      <w:r>
        <w:separator/>
      </w:r>
    </w:p>
  </w:endnote>
  <w:endnote w:type="continuationSeparator" w:id="0">
    <w:p w14:paraId="6184BCAE" w14:textId="77777777" w:rsidR="004B7C52" w:rsidRDefault="004B7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3EEF1C4-17B6-46F9-A2C0-A8F8D41908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4708C89-E04F-44FF-A4D3-E0B9AC9D6A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A720FE8-EA63-4D02-8D08-D21E168EA3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F2A5F" w14:textId="77777777" w:rsidR="003164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 Fone (079) 2107-4800</w:t>
    </w:r>
  </w:p>
  <w:p w14:paraId="49295BF2" w14:textId="77777777" w:rsidR="0031646F" w:rsidRDefault="003164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BB609" w14:textId="77777777" w:rsidR="004B7C52" w:rsidRDefault="004B7C52">
      <w:r>
        <w:separator/>
      </w:r>
    </w:p>
  </w:footnote>
  <w:footnote w:type="continuationSeparator" w:id="0">
    <w:p w14:paraId="597001EA" w14:textId="77777777" w:rsidR="004B7C52" w:rsidRDefault="004B7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CD595" w14:textId="77777777" w:rsidR="0031646F" w:rsidRDefault="003164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44A69E1" w14:textId="77777777" w:rsidR="003164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7F4F17" wp14:editId="640A07E2">
          <wp:simplePos x="0" y="0"/>
          <wp:positionH relativeFrom="column">
            <wp:posOffset>2489200</wp:posOffset>
          </wp:positionH>
          <wp:positionV relativeFrom="paragraph">
            <wp:posOffset>2540</wp:posOffset>
          </wp:positionV>
          <wp:extent cx="781050" cy="781050"/>
          <wp:effectExtent l="0" t="0" r="0" b="0"/>
          <wp:wrapSquare wrapText="bothSides" distT="0" distB="0" distL="114300" distR="114300"/>
          <wp:docPr id="34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CCB1C9" w14:textId="77777777" w:rsidR="0031646F" w:rsidRDefault="003164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46F"/>
    <w:rsid w:val="0031646F"/>
    <w:rsid w:val="004B7C52"/>
    <w:rsid w:val="00732482"/>
    <w:rsid w:val="00E4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BD073"/>
  <w15:docId w15:val="{03CEFB80-7F00-4D18-B301-B9525ECA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Zdys+z6tahPagW7ORDDIigmhyA==">CgMxLjAyCGguZ2pkZ3hzOAByITFHQzV5YUpMTC0xUjctejIxYTZlWk1oazZqNU11SWdEdQ==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239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secapp</dc:creator>
  <cp:lastModifiedBy>Salvelina Moraes dos Santos</cp:lastModifiedBy>
  <cp:revision>2</cp:revision>
  <dcterms:created xsi:type="dcterms:W3CDTF">2026-04-01T18:49:00Z</dcterms:created>
  <dcterms:modified xsi:type="dcterms:W3CDTF">2026-04-01T18:49:00Z</dcterms:modified>
</cp:coreProperties>
</file>