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9F673" w14:textId="178BD2EB" w:rsidR="00093DC1" w:rsidRDefault="00093DC1" w:rsidP="00AD73E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F709901" w14:textId="77777777" w:rsidR="00093DC1" w:rsidRDefault="00093D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DAAA5B0" w14:textId="77777777" w:rsidR="00093DC1" w:rsidRDefault="00A1573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</w:t>
      </w:r>
    </w:p>
    <w:p w14:paraId="26A32130" w14:textId="77777777" w:rsidR="00093DC1" w:rsidRDefault="00A1573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011654B6" w14:textId="77777777" w:rsidR="00AD73E7" w:rsidRDefault="00AD73E7" w:rsidP="00AD7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</w:p>
    <w:p w14:paraId="418FECB7" w14:textId="59BB4A18" w:rsidR="00AD73E7" w:rsidRDefault="00AD73E7" w:rsidP="00AD73E7">
      <w:pPr>
        <w:spacing w:line="360" w:lineRule="auto"/>
        <w:ind w:left="69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3E7">
        <w:rPr>
          <w:rFonts w:ascii="Times New Roman" w:eastAsia="Times New Roman" w:hAnsi="Times New Roman" w:cs="Times New Roman"/>
          <w:sz w:val="24"/>
          <w:szCs w:val="24"/>
        </w:rPr>
        <w:t>Senhor Presidente,</w:t>
      </w:r>
    </w:p>
    <w:p w14:paraId="6B0857EE" w14:textId="77777777" w:rsidR="00AD73E7" w:rsidRPr="00AD73E7" w:rsidRDefault="00AD73E7" w:rsidP="00AD73E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9077D" w14:textId="77777777" w:rsidR="00AD73E7" w:rsidRPr="00AD73E7" w:rsidRDefault="00AD73E7" w:rsidP="00AD73E7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3E7">
        <w:rPr>
          <w:rFonts w:ascii="Times New Roman" w:eastAsia="Times New Roman" w:hAnsi="Times New Roman" w:cs="Times New Roman"/>
          <w:sz w:val="24"/>
          <w:szCs w:val="24"/>
        </w:rPr>
        <w:t>No Município de Aracaju, a problemática do transporte público é recorrente, seja pelas condições da frota de ônibus, seja pela operação de determinadas linhas que, em alguns casos, não cumprem adequadamente os itinerários e horários estabelecidos, impactando negativamente a eficiência do serviço e comprometendo o direito da população a uma mobilidade urbana adequada.</w:t>
      </w:r>
    </w:p>
    <w:p w14:paraId="43212C8A" w14:textId="77777777" w:rsidR="00AD73E7" w:rsidRPr="00AD73E7" w:rsidRDefault="00AD73E7" w:rsidP="00AD73E7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3E7">
        <w:rPr>
          <w:rFonts w:ascii="Times New Roman" w:eastAsia="Times New Roman" w:hAnsi="Times New Roman" w:cs="Times New Roman"/>
          <w:sz w:val="24"/>
          <w:szCs w:val="24"/>
        </w:rPr>
        <w:t xml:space="preserve">Dito isso, considerando as demandas da comunidade quanto à qualidade da frota que realiza o itinerário da </w:t>
      </w:r>
      <w:r w:rsidRPr="00AD73E7">
        <w:rPr>
          <w:rFonts w:ascii="Times New Roman" w:eastAsia="Times New Roman" w:hAnsi="Times New Roman" w:cs="Times New Roman"/>
          <w:b/>
          <w:bCs/>
          <w:sz w:val="24"/>
          <w:szCs w:val="24"/>
        </w:rPr>
        <w:t>linha 402 Sol Nascente / D.I.A.</w:t>
      </w:r>
      <w:r w:rsidRPr="00AD73E7">
        <w:rPr>
          <w:rFonts w:ascii="Times New Roman" w:eastAsia="Times New Roman" w:hAnsi="Times New Roman" w:cs="Times New Roman"/>
          <w:sz w:val="24"/>
          <w:szCs w:val="24"/>
        </w:rPr>
        <w:t>, bem como o compromisso da gestão municipal em garantir um transporte público eficiente, confiável e adequado às necessidades dos aracajuanos, e considerando que compete à Superintendência Municipal de Transporte e Trânsito de Aracaju – SMTT planejar, fiscalizar e aperfeiçoar o sistema de mobilidade urbana,</w:t>
      </w:r>
    </w:p>
    <w:p w14:paraId="6AB673B6" w14:textId="77777777" w:rsidR="00AD73E7" w:rsidRPr="00AD73E7" w:rsidRDefault="00AD73E7" w:rsidP="00AD73E7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3E7"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Senhor </w:t>
      </w:r>
      <w:r w:rsidRPr="00AD73E7">
        <w:rPr>
          <w:rFonts w:ascii="Times New Roman" w:eastAsia="Times New Roman" w:hAnsi="Times New Roman" w:cs="Times New Roman"/>
          <w:b/>
          <w:bCs/>
          <w:sz w:val="24"/>
          <w:szCs w:val="24"/>
        </w:rPr>
        <w:t>Nelson Felipe da Silva Filho</w:t>
      </w:r>
      <w:r w:rsidRPr="00AD73E7">
        <w:rPr>
          <w:rFonts w:ascii="Times New Roman" w:eastAsia="Times New Roman" w:hAnsi="Times New Roman" w:cs="Times New Roman"/>
          <w:sz w:val="24"/>
          <w:szCs w:val="24"/>
        </w:rPr>
        <w:t xml:space="preserve">, Superintendente da SMTT, </w:t>
      </w:r>
      <w:r w:rsidRPr="00AD73E7">
        <w:rPr>
          <w:rFonts w:ascii="Times New Roman" w:eastAsia="Times New Roman" w:hAnsi="Times New Roman" w:cs="Times New Roman"/>
          <w:b/>
          <w:bCs/>
          <w:sz w:val="24"/>
          <w:szCs w:val="24"/>
        </w:rPr>
        <w:t>a realização de inspeções técnicas nos veículos que operam na linha 402 Sol Nascente / D.I.A.</w:t>
      </w:r>
      <w:r w:rsidRPr="00AD73E7">
        <w:rPr>
          <w:rFonts w:ascii="Times New Roman" w:eastAsia="Times New Roman" w:hAnsi="Times New Roman" w:cs="Times New Roman"/>
          <w:sz w:val="24"/>
          <w:szCs w:val="24"/>
        </w:rPr>
        <w:t>, com o objetivo de verificar as condições da frota e assegurar o cumprimento dos requisitos necessários para a adequada prestação do serviço de transporte público aos usuários.</w:t>
      </w:r>
    </w:p>
    <w:p w14:paraId="14D181E5" w14:textId="77777777" w:rsidR="00AD73E7" w:rsidRDefault="00AD73E7" w:rsidP="00AD73E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F53F36" w14:textId="51D278DC" w:rsidR="00093DC1" w:rsidRDefault="00A1573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alácio Graccho Cardoso, Aracaju, </w:t>
      </w:r>
      <w:r w:rsidR="00AD73E7"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março de 202</w:t>
      </w:r>
      <w:r w:rsidR="00AD73E7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86DD5F" w14:textId="77777777" w:rsidR="00093DC1" w:rsidRDefault="00093DC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E76ECA" w14:textId="77777777" w:rsidR="00093DC1" w:rsidRDefault="00A1573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D43AB30" wp14:editId="080B2A0E">
            <wp:simplePos x="0" y="0"/>
            <wp:positionH relativeFrom="column">
              <wp:posOffset>2266950</wp:posOffset>
            </wp:positionH>
            <wp:positionV relativeFrom="paragraph">
              <wp:posOffset>13357</wp:posOffset>
            </wp:positionV>
            <wp:extent cx="1197782" cy="611179"/>
            <wp:effectExtent l="0" t="0" r="0" b="0"/>
            <wp:wrapNone/>
            <wp:docPr id="13" name="image1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91F6BB" w14:textId="77777777" w:rsidR="00093DC1" w:rsidRDefault="00093DC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B31204" w14:textId="77777777" w:rsidR="00093DC1" w:rsidRDefault="00A1573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1AC6F221" w14:textId="77777777" w:rsidR="00093DC1" w:rsidRDefault="00A1573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sectPr w:rsidR="00093DC1" w:rsidSect="00AD73E7">
      <w:headerReference w:type="default" r:id="rId8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A2C5E" w14:textId="77777777" w:rsidR="00A1573D" w:rsidRDefault="00A1573D">
      <w:r>
        <w:separator/>
      </w:r>
    </w:p>
  </w:endnote>
  <w:endnote w:type="continuationSeparator" w:id="0">
    <w:p w14:paraId="71AFAAAC" w14:textId="77777777" w:rsidR="00A1573D" w:rsidRDefault="00A15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04C7EB-4CBC-4246-9993-A6B3BDF299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A56E9D-FADE-49A2-85D5-A58D1265E5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58BB25-80D2-4839-A527-22FEFEC813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345CE" w14:textId="77777777" w:rsidR="00A1573D" w:rsidRDefault="00A1573D">
      <w:r>
        <w:separator/>
      </w:r>
    </w:p>
  </w:footnote>
  <w:footnote w:type="continuationSeparator" w:id="0">
    <w:p w14:paraId="6D544715" w14:textId="77777777" w:rsidR="00A1573D" w:rsidRDefault="00A15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7EE83" w14:textId="77777777" w:rsid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FF5E01E" w14:textId="77777777" w:rsid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6B9E7BF" wp14:editId="24FC35B2">
          <wp:simplePos x="0" y="0"/>
          <wp:positionH relativeFrom="column">
            <wp:posOffset>2419985</wp:posOffset>
          </wp:positionH>
          <wp:positionV relativeFrom="paragraph">
            <wp:posOffset>5715</wp:posOffset>
          </wp:positionV>
          <wp:extent cx="781050" cy="781050"/>
          <wp:effectExtent l="0" t="0" r="0" b="0"/>
          <wp:wrapSquare wrapText="bothSides" distT="0" distB="0" distL="114300" distR="114300"/>
          <wp:docPr id="14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A3D882" w14:textId="77777777" w:rsid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6B5C593" w14:textId="77777777" w:rsid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66963C7" w14:textId="77777777" w:rsid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425BF28" w14:textId="77777777" w:rsid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72330A8" w14:textId="77777777" w:rsid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7C0E6FAC" w14:textId="77777777" w:rsidR="00093DC1" w:rsidRPr="00AD73E7" w:rsidRDefault="00AD73E7" w:rsidP="00AD73E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50DF2719" w14:textId="77777777" w:rsidR="00093DC1" w:rsidRDefault="00093D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DC1"/>
    <w:rsid w:val="00093DC1"/>
    <w:rsid w:val="00A1573D"/>
    <w:rsid w:val="00AD73E7"/>
    <w:rsid w:val="00ED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CB07E7"/>
  <w15:docId w15:val="{B1372D94-C1CD-4EC0-9876-44F8B492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8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/GNRA/Q1Ub5DPlA/GyTuztgCIA==">CgMxLjAyCGguZ2pkZ3hzOAByITFtdDBmVHJiemlZNUVrMW5rczhTS3B4ZEdIME5LVUNxNg==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2026-03-12T17:27:00Z</dcterms:created>
  <dcterms:modified xsi:type="dcterms:W3CDTF">2026-03-12T17:27:00Z</dcterms:modified>
</cp:coreProperties>
</file>