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9A6CF" w14:textId="77777777" w:rsidR="00293E94" w:rsidRDefault="00293E94"/>
    <w:p w14:paraId="4130FF2F" w14:textId="77777777" w:rsidR="00293E94" w:rsidRDefault="00BF7D6B" w:rsidP="00103313">
      <w:pPr>
        <w:spacing w:line="360" w:lineRule="auto"/>
        <w:ind w:firstLine="1418"/>
        <w:jc w:val="center"/>
        <w:rPr>
          <w:b/>
          <w:bCs/>
          <w:sz w:val="24"/>
          <w:szCs w:val="24"/>
          <w:vertAlign w:val="superscript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 w14:paraId="7FD226A3" w14:textId="77777777" w:rsidR="00293E94" w:rsidRDefault="00293E94" w:rsidP="00103313">
      <w:pPr>
        <w:spacing w:line="360" w:lineRule="auto"/>
        <w:jc w:val="both"/>
        <w:rPr>
          <w:sz w:val="24"/>
          <w:szCs w:val="24"/>
        </w:rPr>
      </w:pPr>
    </w:p>
    <w:p w14:paraId="3C2130B4" w14:textId="77777777" w:rsidR="00293E94" w:rsidRDefault="00BF7D6B" w:rsidP="00103313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Assunto: Solicitação de recapeamento asfáltico em via pública.</w:t>
      </w:r>
    </w:p>
    <w:p w14:paraId="74439461" w14:textId="77777777" w:rsidR="00103313" w:rsidRDefault="00BF7D6B" w:rsidP="00103313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60563C09" w14:textId="0C8C0FB7" w:rsidR="00293E94" w:rsidRDefault="00BF7D6B" w:rsidP="00103313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Senhor Presidente,</w:t>
      </w:r>
    </w:p>
    <w:p w14:paraId="1F66AC3D" w14:textId="77777777" w:rsidR="00103313" w:rsidRDefault="00103313" w:rsidP="00103313">
      <w:pPr>
        <w:spacing w:line="360" w:lineRule="auto"/>
        <w:ind w:firstLine="1418"/>
        <w:jc w:val="both"/>
      </w:pPr>
    </w:p>
    <w:p w14:paraId="674A0C85" w14:textId="78F6419E" w:rsidR="00293E94" w:rsidRDefault="00BF7D6B" w:rsidP="00103313">
      <w:pPr>
        <w:spacing w:line="360" w:lineRule="auto"/>
        <w:ind w:firstLine="1418"/>
        <w:jc w:val="both"/>
      </w:pPr>
      <w:r>
        <w:rPr>
          <w:color w:val="000000"/>
          <w:sz w:val="24"/>
          <w:szCs w:val="24"/>
        </w:rPr>
        <w:t xml:space="preserve">Considerando as condições precárias em que se encontra a </w:t>
      </w:r>
      <w:r w:rsidR="00103313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>ua E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>trada da Luzia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localizada no bairro </w:t>
      </w:r>
      <w:r>
        <w:rPr>
          <w:color w:val="000000"/>
          <w:sz w:val="24"/>
          <w:szCs w:val="24"/>
        </w:rPr>
        <w:t>Luzia</w:t>
      </w:r>
      <w:r>
        <w:rPr>
          <w:color w:val="000000"/>
          <w:sz w:val="24"/>
          <w:szCs w:val="24"/>
        </w:rPr>
        <w:t>, CEP 490</w:t>
      </w:r>
      <w:r>
        <w:rPr>
          <w:color w:val="000000"/>
          <w:sz w:val="24"/>
          <w:szCs w:val="24"/>
        </w:rPr>
        <w:t>48</w:t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00</w:t>
      </w:r>
      <w:r>
        <w:rPr>
          <w:color w:val="000000"/>
          <w:sz w:val="24"/>
          <w:szCs w:val="24"/>
        </w:rPr>
        <w:t xml:space="preserve">0, </w:t>
      </w:r>
      <w:r>
        <w:rPr>
          <w:sz w:val="24"/>
          <w:szCs w:val="24"/>
        </w:rPr>
        <w:t xml:space="preserve">em razão da </w:t>
      </w:r>
      <w:r>
        <w:rPr>
          <w:color w:val="000000"/>
          <w:sz w:val="24"/>
          <w:szCs w:val="24"/>
        </w:rPr>
        <w:t>existência de buracos na via e da consequente necessidade de recapeamento asfáltico;</w:t>
      </w:r>
    </w:p>
    <w:p w14:paraId="1ECF2FB2" w14:textId="77777777" w:rsidR="00293E94" w:rsidRDefault="00293E94" w:rsidP="00103313">
      <w:pPr>
        <w:spacing w:line="360" w:lineRule="auto"/>
        <w:ind w:firstLine="1418"/>
        <w:jc w:val="both"/>
        <w:rPr>
          <w:color w:val="000000"/>
          <w:sz w:val="8"/>
          <w:szCs w:val="8"/>
        </w:rPr>
      </w:pPr>
    </w:p>
    <w:p w14:paraId="0D65904A" w14:textId="77777777" w:rsidR="00293E94" w:rsidRDefault="00BF7D6B" w:rsidP="00103313">
      <w:pPr>
        <w:spacing w:line="360" w:lineRule="auto"/>
        <w:ind w:right="57" w:firstLine="1418"/>
        <w:jc w:val="both"/>
      </w:pPr>
      <w:r>
        <w:rPr>
          <w:color w:val="000000"/>
          <w:kern w:val="2"/>
          <w:sz w:val="24"/>
          <w:szCs w:val="24"/>
          <w14:ligatures w14:val="standardContextual"/>
        </w:rPr>
        <w:t xml:space="preserve">Considerando que essa situação vem causando transtornos aos moradores e transeuntes, além de representar riscos à segurança de motoristas e pedestres, comprometendo a mobilidade e a qualidade de vida da população local; </w:t>
      </w:r>
    </w:p>
    <w:p w14:paraId="0C5D2B72" w14:textId="1A403540" w:rsidR="00293E94" w:rsidRDefault="00BF7D6B" w:rsidP="00103313">
      <w:pPr>
        <w:spacing w:line="360" w:lineRule="auto"/>
        <w:ind w:right="57" w:firstLine="1418"/>
        <w:jc w:val="both"/>
      </w:pPr>
      <w:r>
        <w:rPr>
          <w:color w:val="000000"/>
          <w:kern w:val="2"/>
          <w:sz w:val="24"/>
          <w:szCs w:val="24"/>
          <w14:ligatures w14:val="standardContextual"/>
        </w:rPr>
        <w:tab/>
      </w:r>
      <w:r>
        <w:rPr>
          <w:color w:val="000000"/>
          <w:kern w:val="2"/>
          <w:sz w:val="24"/>
          <w:szCs w:val="24"/>
          <w14:ligatures w14:val="standardContextual"/>
        </w:rPr>
        <w:t xml:space="preserve">Considerando, ainda, </w:t>
      </w:r>
      <w:r>
        <w:rPr>
          <w:iCs/>
          <w:color w:val="000000"/>
          <w:kern w:val="2"/>
          <w:sz w:val="24"/>
          <w:szCs w:val="24"/>
          <w14:ligatures w14:val="standardContextual"/>
        </w:rPr>
        <w:t xml:space="preserve">que compete ao </w:t>
      </w:r>
      <w:r>
        <w:rPr>
          <w:color w:val="000000"/>
          <w:kern w:val="2"/>
          <w:sz w:val="24"/>
          <w:szCs w:val="24"/>
          <w14:ligatures w14:val="standardContextual"/>
        </w:rPr>
        <w:t>Poder Legislativo Municipal fiscalizar e propor melhorias que beneficiem a sociedade;</w:t>
      </w:r>
    </w:p>
    <w:p w14:paraId="6D586F9B" w14:textId="77777777" w:rsidR="00293E94" w:rsidRDefault="00BF7D6B" w:rsidP="00103313">
      <w:pPr>
        <w:spacing w:line="360" w:lineRule="auto"/>
        <w:ind w:firstLine="1418"/>
        <w:jc w:val="both"/>
      </w:pPr>
      <w:r>
        <w:rPr>
          <w:color w:val="000000"/>
          <w:sz w:val="24"/>
          <w:szCs w:val="24"/>
        </w:rPr>
        <w:t xml:space="preserve">Indico à Mesa, na forma regimental e após ouvido o Plenário, que esta solicitação seja encaminhada ao senhor Sérgio Guimarães, presidente da Empresa Municipal de Obras e Urbanização (Emurb), para que sejam adotadas </w:t>
      </w:r>
      <w:r>
        <w:rPr>
          <w:sz w:val="24"/>
          <w:szCs w:val="24"/>
        </w:rPr>
        <w:t xml:space="preserve">as providências necessárias à execução do serviço de recapeamento asfáltico na </w:t>
      </w:r>
      <w:r>
        <w:rPr>
          <w:color w:val="000000"/>
          <w:sz w:val="24"/>
          <w:szCs w:val="24"/>
        </w:rPr>
        <w:t>via mencionada.</w:t>
      </w:r>
    </w:p>
    <w:p w14:paraId="74BE7A2D" w14:textId="77777777" w:rsidR="00293E94" w:rsidRDefault="00293E94" w:rsidP="00103313">
      <w:pPr>
        <w:tabs>
          <w:tab w:val="left" w:pos="8040"/>
        </w:tabs>
        <w:spacing w:line="360" w:lineRule="auto"/>
        <w:ind w:firstLine="1418"/>
        <w:jc w:val="both"/>
        <w:rPr>
          <w:color w:val="000000"/>
          <w:sz w:val="24"/>
          <w:szCs w:val="24"/>
        </w:rPr>
      </w:pPr>
    </w:p>
    <w:p w14:paraId="4A620DB4" w14:textId="77777777" w:rsidR="00293E94" w:rsidRDefault="00293E94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2EB487E3" w14:textId="77777777" w:rsidR="00293E94" w:rsidRDefault="00BF7D6B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</w:t>
      </w:r>
      <w:r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5ECDCC9B" w14:textId="77777777" w:rsidR="00293E94" w:rsidRDefault="00293E94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182F388B" w14:textId="77777777" w:rsidR="00293E94" w:rsidRDefault="00293E94">
      <w:pPr>
        <w:rPr>
          <w:sz w:val="24"/>
          <w:szCs w:val="24"/>
        </w:rPr>
      </w:pPr>
    </w:p>
    <w:p w14:paraId="6698E4FD" w14:textId="77777777" w:rsidR="00293E94" w:rsidRDefault="00BF7D6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9264" behindDoc="0" locked="0" layoutInCell="0" allowOverlap="1" wp14:anchorId="658681FC" wp14:editId="7435858C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5BC78" w14:textId="77777777" w:rsidR="00293E94" w:rsidRDefault="00BF7D6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 w14:paraId="156BF30E" w14:textId="77777777" w:rsidR="00293E94" w:rsidRDefault="00BF7D6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6958210C" w14:textId="77777777" w:rsidR="00293E94" w:rsidRDefault="00293E94">
      <w:pPr>
        <w:ind w:firstLine="708"/>
        <w:jc w:val="center"/>
        <w:rPr>
          <w:sz w:val="24"/>
          <w:szCs w:val="24"/>
        </w:rPr>
      </w:pPr>
    </w:p>
    <w:p w14:paraId="74F8B5B4" w14:textId="77777777" w:rsidR="00293E94" w:rsidRDefault="00293E94">
      <w:pPr>
        <w:ind w:firstLine="708"/>
        <w:rPr>
          <w:sz w:val="24"/>
          <w:szCs w:val="24"/>
        </w:rPr>
      </w:pPr>
    </w:p>
    <w:p w14:paraId="045FAD42" w14:textId="77777777" w:rsidR="00293E94" w:rsidRDefault="00293E94">
      <w:pPr>
        <w:spacing w:before="280" w:after="280" w:line="360" w:lineRule="auto"/>
        <w:rPr>
          <w:sz w:val="24"/>
          <w:szCs w:val="24"/>
        </w:rPr>
      </w:pPr>
    </w:p>
    <w:sectPr w:rsidR="00293E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1A467" w14:textId="77777777" w:rsidR="00BF7D6B" w:rsidRDefault="00BF7D6B">
      <w:r>
        <w:separator/>
      </w:r>
    </w:p>
  </w:endnote>
  <w:endnote w:type="continuationSeparator" w:id="0">
    <w:p w14:paraId="2DE3C390" w14:textId="77777777" w:rsidR="00BF7D6B" w:rsidRDefault="00BF7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6A67A1B-734B-4BD6-8284-7FEEEA6AAFE8}"/>
  </w:font>
  <w:font w:name="Liberation Sans">
    <w:charset w:val="00"/>
    <w:family w:val="swiss"/>
    <w:pitch w:val="default"/>
    <w:sig w:usb0="E0000AFF" w:usb1="500078FF" w:usb2="00000021" w:usb3="00000000" w:csb0="600001BF" w:csb1="DFF70000"/>
    <w:embedRegular r:id="rId2" w:fontKey="{E6A9F920-070C-42B8-8A11-F6F869AE0DE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3F6A6A-DE1E-4698-A5EE-34E0869A1C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2BB24F-2F80-471B-A004-55D687AEE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0D0A9" w14:textId="77777777" w:rsidR="00293E94" w:rsidRDefault="00293E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6B05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 xml:space="preserve">Praça Olímpio Campos, 74 </w:t>
    </w:r>
    <w:bookmarkStart w:id="0" w:name="_Hlk223698512"/>
    <w:r>
      <w:rPr>
        <w:color w:val="000000"/>
      </w:rPr>
      <w:t xml:space="preserve">– </w:t>
    </w:r>
    <w:bookmarkEnd w:id="0"/>
    <w:r>
      <w:rPr>
        <w:color w:val="000000"/>
      </w:rPr>
      <w:t>Centro. CEP 9010-010 – Telefone: 2107-4800.</w:t>
    </w:r>
  </w:p>
  <w:p w14:paraId="7036719C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73B162DB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772A6F0E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31F363E6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8ED13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>Praça Olímpio Campos, 74 – Centro. CEP 9010-010 – Telefone: 2107-4800.</w:t>
    </w:r>
  </w:p>
  <w:p w14:paraId="348BFE3E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79A5729A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5B2A753B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06E038DF" w14:textId="77777777" w:rsidR="00293E94" w:rsidRDefault="00293E94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1CF44" w14:textId="77777777" w:rsidR="00BF7D6B" w:rsidRDefault="00BF7D6B">
      <w:r>
        <w:separator/>
      </w:r>
    </w:p>
  </w:footnote>
  <w:footnote w:type="continuationSeparator" w:id="0">
    <w:p w14:paraId="62F639D8" w14:textId="77777777" w:rsidR="00BF7D6B" w:rsidRDefault="00BF7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8A56" w14:textId="77777777" w:rsidR="00293E94" w:rsidRDefault="00293E9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71218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inline distT="0" distB="0" distL="0" distR="0" wp14:anchorId="79C278CF" wp14:editId="34A18C52">
          <wp:extent cx="901700" cy="90170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3E197C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 w14:paraId="226459B4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1C118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inline distT="0" distB="0" distL="0" distR="0" wp14:anchorId="3490E7A7" wp14:editId="3613BE8C">
          <wp:extent cx="901700" cy="901700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697C3A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 w14:paraId="13CF93FD" w14:textId="77777777" w:rsidR="00293E94" w:rsidRDefault="00BF7D6B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94"/>
    <w:rsid w:val="00103313"/>
    <w:rsid w:val="00293E94"/>
    <w:rsid w:val="00BF7D6B"/>
    <w:rsid w:val="00E84D21"/>
    <w:rsid w:val="1AEA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6C0DC"/>
  <w15:docId w15:val="{C1D7AB5F-55B4-4D6C-B663-B6C3586B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Pr>
      <w:rFonts w:cs="Arial"/>
    </w:rPr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eastAsia="Times New Roma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eastAsia="Times New Roman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898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salvelinamoraesdossantos@gmail.com</cp:lastModifiedBy>
  <cp:revision>2</cp:revision>
  <dcterms:created xsi:type="dcterms:W3CDTF">2026-03-25T15:00:00Z</dcterms:created>
  <dcterms:modified xsi:type="dcterms:W3CDTF">2026-03-25T15:00:00Z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326D65ABAE4E448F9356EBBC91DA5777_13</vt:lpwstr>
  </property>
  <property fmtid="{D5CDD505-2E9C-101B-9397-08002B2CF9AE}" pid="3" name="KSOProductBuildVer">
    <vt:lpwstr>1046-12.2.0.23196</vt:lpwstr>
  </property>
</Properties>
</file>