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CF5A9" w14:textId="77777777" w:rsidR="00D55A11" w:rsidRDefault="00D55A11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994743" w14:textId="77777777" w:rsidR="00D55A11" w:rsidRDefault="00E91F02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INDICAÇÃO Nº _____/2026</w:t>
      </w:r>
    </w:p>
    <w:p w14:paraId="104F9A47" w14:textId="77777777" w:rsidR="00D55A11" w:rsidRDefault="00D55A11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DE4D77" w14:textId="77777777" w:rsidR="00D55A11" w:rsidRDefault="00E91F02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14:paraId="634EA67F" w14:textId="77777777" w:rsidR="00D55A11" w:rsidRDefault="00D55A11">
      <w:pPr>
        <w:spacing w:line="276" w:lineRule="auto"/>
        <w:rPr>
          <w:rFonts w:ascii="Times New Roman" w:eastAsia="Times New Roman" w:hAnsi="Times New Roman" w:cs="Times New Roman"/>
        </w:rPr>
      </w:pPr>
    </w:p>
    <w:p w14:paraId="5B562EED" w14:textId="77777777" w:rsidR="00D55A11" w:rsidRDefault="00E91F02" w:rsidP="00AD6D0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Senhor Presidente: </w:t>
      </w:r>
    </w:p>
    <w:p w14:paraId="14531D4E" w14:textId="77777777" w:rsidR="00D55A11" w:rsidRDefault="00E91F02" w:rsidP="00AD6D0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093918A6" w14:textId="4F5CC0EB" w:rsidR="00D55A11" w:rsidRDefault="00E91F02" w:rsidP="00AD6D0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Sob a observância das solicitações dos moradores de Aracaju, localizados na </w:t>
      </w:r>
      <w:r w:rsidR="00AD6D04">
        <w:rPr>
          <w:rFonts w:ascii="Times New Roman" w:eastAsia="Times New Roman" w:hAnsi="Times New Roman" w:cs="Times New Roman"/>
          <w:color w:val="1F1F1F"/>
          <w:highlight w:val="white"/>
        </w:rPr>
        <w:t>r</w:t>
      </w:r>
      <w:r>
        <w:rPr>
          <w:rFonts w:ascii="Times New Roman" w:eastAsia="Times New Roman" w:hAnsi="Times New Roman" w:cs="Times New Roman"/>
          <w:color w:val="1F1F1F"/>
          <w:highlight w:val="white"/>
        </w:rPr>
        <w:t xml:space="preserve">ua Franklin de Campos Sobral, </w:t>
      </w:r>
      <w:r w:rsidR="00AD6D04">
        <w:rPr>
          <w:rFonts w:ascii="Times New Roman" w:eastAsia="Times New Roman" w:hAnsi="Times New Roman" w:cs="Times New Roman"/>
          <w:color w:val="1F1F1F"/>
          <w:highlight w:val="white"/>
        </w:rPr>
        <w:t>b</w:t>
      </w:r>
      <w:r>
        <w:rPr>
          <w:rFonts w:ascii="Times New Roman" w:eastAsia="Times New Roman" w:hAnsi="Times New Roman" w:cs="Times New Roman"/>
          <w:color w:val="1F1F1F"/>
          <w:highlight w:val="white"/>
        </w:rPr>
        <w:t>airro Grageru, CEP 49027-000</w:t>
      </w:r>
      <w:r>
        <w:rPr>
          <w:rFonts w:ascii="Times New Roman" w:eastAsia="Times New Roman" w:hAnsi="Times New Roman" w:cs="Times New Roman"/>
        </w:rPr>
        <w:t>, é necessário o serviço de drenagem, e do consequente serviço de tapa</w:t>
      </w:r>
      <w:r w:rsidR="00AD6D04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buracos, e considerando a competência da </w:t>
      </w:r>
      <w:r>
        <w:rPr>
          <w:rFonts w:ascii="Times New Roman" w:eastAsia="Times New Roman" w:hAnsi="Times New Roman" w:cs="Times New Roman"/>
          <w:b/>
          <w:bCs/>
        </w:rPr>
        <w:t xml:space="preserve">EMURB </w:t>
      </w:r>
      <w:r>
        <w:rPr>
          <w:rFonts w:ascii="Times New Roman" w:eastAsia="Times New Roman" w:hAnsi="Times New Roman" w:cs="Times New Roman"/>
        </w:rPr>
        <w:t xml:space="preserve">para esse fim, </w:t>
      </w:r>
    </w:p>
    <w:p w14:paraId="57B64EC2" w14:textId="2EBF1F5B" w:rsidR="00D55A11" w:rsidRDefault="00E91F02" w:rsidP="00AD6D0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Indico à Mesa, nos termos regimentais e após a anuência do Plenário, que seja solicitado ao </w:t>
      </w:r>
      <w:r>
        <w:rPr>
          <w:rFonts w:ascii="Times New Roman" w:eastAsia="Times New Roman" w:hAnsi="Times New Roman" w:cs="Times New Roman"/>
          <w:b/>
          <w:bCs/>
        </w:rPr>
        <w:t>Presidente da EMURB, Sr. Sergio Ro</w:t>
      </w:r>
      <w:r w:rsidR="00AD6D04"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</w:rPr>
        <w:t>endo</w:t>
      </w:r>
      <w:r>
        <w:rPr>
          <w:rFonts w:ascii="Times New Roman" w:eastAsia="Times New Roman" w:hAnsi="Times New Roman" w:cs="Times New Roman"/>
        </w:rPr>
        <w:t xml:space="preserve">, que adote as providências necessárias para a resolução da demanda. </w:t>
      </w:r>
    </w:p>
    <w:p w14:paraId="07F85580" w14:textId="77777777" w:rsidR="00D55A11" w:rsidRDefault="00E91F02" w:rsidP="00AD6D0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Solicita-se, portanto, urgência no procedimento de informação. </w:t>
      </w:r>
    </w:p>
    <w:p w14:paraId="5CF4CDFD" w14:textId="77777777" w:rsidR="00D55A11" w:rsidRDefault="00D55A11" w:rsidP="00AD6D0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</w:p>
    <w:p w14:paraId="368F4F7B" w14:textId="77777777" w:rsidR="00D55A11" w:rsidRDefault="00D55A11" w:rsidP="00AD6D0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</w:p>
    <w:p w14:paraId="32E90317" w14:textId="77777777" w:rsidR="00D55A11" w:rsidRDefault="00D55A11">
      <w:pPr>
        <w:spacing w:line="276" w:lineRule="auto"/>
        <w:rPr>
          <w:rFonts w:ascii="Times New Roman" w:eastAsia="Times New Roman" w:hAnsi="Times New Roman" w:cs="Times New Roman"/>
        </w:rPr>
      </w:pPr>
    </w:p>
    <w:p w14:paraId="3028684A" w14:textId="77777777" w:rsidR="00D55A11" w:rsidRDefault="00E91F02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Palácio Graccho Cardoso, Aracaju/SE, 19 de março de 2026.</w:t>
      </w:r>
    </w:p>
    <w:p w14:paraId="1935BE0B" w14:textId="77777777" w:rsidR="00D55A11" w:rsidRDefault="00D55A11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3DC879B2" w14:textId="77777777" w:rsidR="00D55A11" w:rsidRDefault="00D55A11">
      <w:pPr>
        <w:spacing w:after="160" w:line="360" w:lineRule="auto"/>
        <w:jc w:val="center"/>
        <w:rPr>
          <w:rFonts w:ascii="Times New Roman" w:eastAsia="Times New Roman" w:hAnsi="Times New Roman" w:cs="Times New Roman"/>
        </w:rPr>
      </w:pPr>
    </w:p>
    <w:p w14:paraId="4EF1895D" w14:textId="77777777" w:rsidR="00D55A11" w:rsidRDefault="00D55A11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14:paraId="232F9D9D" w14:textId="77777777" w:rsidR="00D55A11" w:rsidRDefault="00E91F02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2DA62A2" wp14:editId="4F06AD5A">
            <wp:extent cx="2193135" cy="625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E47EE" w14:textId="77777777" w:rsidR="00D55A11" w:rsidRDefault="00D55A11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D55A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652B2" w14:textId="77777777" w:rsidR="00E91F02" w:rsidRDefault="00E91F02">
      <w:r>
        <w:separator/>
      </w:r>
    </w:p>
  </w:endnote>
  <w:endnote w:type="continuationSeparator" w:id="0">
    <w:p w14:paraId="35EB2916" w14:textId="77777777" w:rsidR="00E91F02" w:rsidRDefault="00E91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auto"/>
    <w:pitch w:val="default"/>
    <w:embedItalic r:id="rId1" w:fontKey="{7EDCED70-7F4F-41E5-9CD6-160C1BBDB3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4ECDD4-5116-475D-8961-46E15AE3CA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40A667-BA8C-4B12-9707-DEFE9644C5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ADC0C" w14:textId="77777777" w:rsidR="00D55A11" w:rsidRDefault="00D55A11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9B64E" w14:textId="77777777" w:rsidR="00D55A11" w:rsidRDefault="00E91F02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D08C2" w14:textId="77777777" w:rsidR="00D55A11" w:rsidRDefault="00E91F02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244AD" w14:textId="77777777" w:rsidR="00E91F02" w:rsidRDefault="00E91F02">
      <w:r>
        <w:separator/>
      </w:r>
    </w:p>
  </w:footnote>
  <w:footnote w:type="continuationSeparator" w:id="0">
    <w:p w14:paraId="60D036E1" w14:textId="77777777" w:rsidR="00E91F02" w:rsidRDefault="00E91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5CDDA" w14:textId="77777777" w:rsidR="00D55A11" w:rsidRDefault="00D55A11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49E95" w14:textId="77777777" w:rsidR="00D55A11" w:rsidRDefault="00E91F02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6DBC56BE" wp14:editId="6D589834">
          <wp:extent cx="715645" cy="7137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804636B" w14:textId="77777777" w:rsidR="00D55A11" w:rsidRDefault="00E91F02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4B66B692" w14:textId="77777777" w:rsidR="00D55A11" w:rsidRDefault="00E91F02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28C78" w14:textId="77777777" w:rsidR="00D55A11" w:rsidRDefault="00E91F02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7AD3F35B" wp14:editId="302BDCA0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723B69A" w14:textId="77777777" w:rsidR="00D55A11" w:rsidRDefault="00E91F02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40211813" w14:textId="77777777" w:rsidR="00D55A11" w:rsidRDefault="00E91F02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11"/>
    <w:rsid w:val="005D1FA8"/>
    <w:rsid w:val="00AD6D04"/>
    <w:rsid w:val="00D55A11"/>
    <w:rsid w:val="00E9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38A40"/>
  <w15:docId w15:val="{4A7D0537-C67E-493F-A4EB-2970CFEE3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578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2026-03-20T16:43:00Z</dcterms:created>
  <dcterms:modified xsi:type="dcterms:W3CDTF">2026-03-20T16:43:00Z</dcterms:modified>
</cp:coreProperties>
</file>