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before="171" w:after="171"/>
        <w:jc w:val="center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INDICAÇÃO Nº _____/2026</w:t>
      </w:r>
    </w:p>
    <w:p>
      <w:pPr>
        <w:pStyle w:val="Normal1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/>
      </w:r>
    </w:p>
    <w:p>
      <w:pPr>
        <w:pStyle w:val="BodyText"/>
        <w:spacing w:before="171" w:after="311"/>
        <w:ind w:hanging="0" w:left="0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Autoria:</w:t>
      </w:r>
      <w:r>
        <w:rPr>
          <w:rFonts w:ascii="Times New Roman" w:hAnsi="Times New Roman"/>
          <w:sz w:val="24"/>
          <w:szCs w:val="24"/>
        </w:rPr>
        <w:t xml:space="preserve"> Vereadora Selma França</w:t>
      </w:r>
    </w:p>
    <w:p>
      <w:pPr>
        <w:pStyle w:val="BodyText"/>
        <w:spacing w:before="0" w:after="0"/>
        <w:ind w:hanging="0" w:left="0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BodyText"/>
        <w:ind w:hanging="0" w:left="0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>Senhor Presidente,</w:t>
      </w:r>
    </w:p>
    <w:p>
      <w:pPr>
        <w:pStyle w:val="BodyText"/>
        <w:ind w:hanging="0" w:left="0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BodyText"/>
        <w:spacing w:lineRule="auto" w:line="360"/>
        <w:ind w:hanging="0" w:left="0" w:righ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 xml:space="preserve">Considerando as solicitações apresentadas pelos moradores de Aracaju e verificada a real necessidade de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recapeamento completo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da r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ua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Palmeira Ramos Teles,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localizada no b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airro Luzia, CEP 49045-706</w:t>
      </w:r>
      <w:r>
        <w:rPr>
          <w:rFonts w:ascii="Times New Roman" w:hAnsi="Times New Roman"/>
          <w:sz w:val="24"/>
          <w:szCs w:val="24"/>
        </w:rPr>
        <w:t>, bem como a competência da Empresa Municipal de Obras e Urbanização (Emurb) para esse fim,</w:t>
      </w:r>
    </w:p>
    <w:p>
      <w:pPr>
        <w:pStyle w:val="BodyText"/>
        <w:spacing w:lineRule="auto" w:line="360"/>
        <w:ind w:hanging="0" w:left="0" w:righ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>Indico à Mesa, nos termos regimentais e após a anuência do Plenário, que a presente solicitação seja encaminhada ao senhor Sérgio Rosendo, presidente da Emurb, para que adote as providências necessárias à resolução da demanda.</w:t>
      </w:r>
    </w:p>
    <w:p>
      <w:pPr>
        <w:pStyle w:val="BodyText"/>
        <w:spacing w:lineRule="auto" w:line="360"/>
        <w:ind w:hanging="0" w:left="0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>Solicita-se, portanto, urgência no procedimento de intervenção.</w:t>
      </w:r>
    </w:p>
    <w:p>
      <w:pPr>
        <w:pStyle w:val="BodyText"/>
        <w:ind w:hanging="0" w:left="0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BodyText"/>
        <w:ind w:hanging="0" w:left="0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BodyText"/>
        <w:ind w:hanging="0" w:left="0" w:right="0"/>
        <w:jc w:val="center"/>
        <w:rPr/>
      </w:pPr>
      <w:r>
        <w:rPr>
          <w:rFonts w:ascii="Times New Roman" w:hAnsi="Times New Roman"/>
          <w:sz w:val="24"/>
          <w:szCs w:val="24"/>
        </w:rPr>
        <w:t>Palácio Graccho Cardoso, Aracaju, 5 de fevereiro de 2026.</w:t>
      </w:r>
    </w:p>
    <w:p>
      <w:pPr>
        <w:pStyle w:val="Normal1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tabs>
          <w:tab w:val="clear" w:pos="720"/>
          <w:tab w:val="center" w:pos="4252" w:leader="none"/>
          <w:tab w:val="center" w:pos="4535" w:leader="none"/>
          <w:tab w:val="right" w:pos="8504" w:leader="none"/>
          <w:tab w:val="right" w:pos="9071" w:leader="none"/>
        </w:tabs>
        <w:spacing w:lineRule="auto" w:line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2193290" cy="62547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widowControl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REGINA SELMA FRANÇA CRUZ</w:t>
      </w:r>
    </w:p>
    <w:p>
      <w:pPr>
        <w:pStyle w:val="Normal1"/>
        <w:widowControl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VEREADORA - PSD</w:t>
      </w:r>
    </w:p>
    <w:p>
      <w:pPr>
        <w:pStyle w:val="Normal1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ind w:hanging="0" w:left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440" w:right="1440" w:gutter="0" w:header="1440" w:top="3336" w:footer="1440" w:bottom="1988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0"/>
      <w:ind w:hanging="0" w:left="0" w:right="0"/>
      <w:jc w:val="center"/>
      <w:rPr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 xml:space="preserve">Praça Olímpio Campos, nº 74 – Centro, Aracaju/SE. CEP 49 010-040.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0"/>
      <w:ind w:hanging="0" w:left="0" w:right="0"/>
      <w:jc w:val="center"/>
      <w:rPr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 xml:space="preserve">Praça Olímpio Campos, nº 74 – Centro, Aracaju/SE. CEP 49 010-040.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rPr/>
      <w:drawing>
        <wp:inline distT="0" distB="0" distL="0" distR="0">
          <wp:extent cx="615950" cy="66421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64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center"/>
      <w:rPr>
        <w:sz w:val="24"/>
        <w:szCs w:val="24"/>
      </w:rPr>
    </w:pPr>
    <w:r>
      <w:rPr>
        <w:rFonts w:eastAsia="Times New Roman" w:cs="Times New Roman" w:ascii="Times New Roman" w:hAnsi="Times New Roman"/>
        <w:b/>
        <w:bCs/>
        <w:sz w:val="24"/>
        <w:szCs w:val="24"/>
      </w:rPr>
      <w:t xml:space="preserve">ESTADO DE SERGIPE </w:t>
    </w:r>
  </w:p>
  <w:p>
    <w:pPr>
      <w:pStyle w:val="Normal1"/>
      <w:jc w:val="center"/>
      <w:rPr>
        <w:sz w:val="24"/>
        <w:szCs w:val="24"/>
      </w:rPr>
    </w:pPr>
    <w:r>
      <w:rPr>
        <w:rFonts w:eastAsia="Times New Roman" w:cs="Times New Roman" w:ascii="Times New Roman" w:hAnsi="Times New Roman"/>
        <w:b/>
        <w:bCs/>
        <w:sz w:val="24"/>
        <w:szCs w:val="24"/>
      </w:rPr>
      <w:t xml:space="preserve">CÂMARA MUNICIPAL DE ARACAJU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rPr/>
      <w:drawing>
        <wp:inline distT="0" distB="0" distL="0" distR="0">
          <wp:extent cx="615950" cy="664210"/>
          <wp:effectExtent l="0" t="0" r="0" b="0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64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center"/>
      <w:rPr>
        <w:sz w:val="24"/>
        <w:szCs w:val="24"/>
      </w:rPr>
    </w:pPr>
    <w:r>
      <w:rPr>
        <w:rFonts w:eastAsia="Times New Roman" w:cs="Times New Roman" w:ascii="Times New Roman" w:hAnsi="Times New Roman"/>
        <w:b/>
        <w:bCs/>
        <w:sz w:val="24"/>
        <w:szCs w:val="24"/>
      </w:rPr>
      <w:t xml:space="preserve">ESTADO DE SERGIPE </w:t>
    </w:r>
  </w:p>
  <w:p>
    <w:pPr>
      <w:pStyle w:val="Normal1"/>
      <w:jc w:val="center"/>
      <w:rPr>
        <w:sz w:val="24"/>
        <w:szCs w:val="24"/>
      </w:rPr>
    </w:pPr>
    <w:r>
      <w:rPr>
        <w:rFonts w:eastAsia="Times New Roman" w:cs="Times New Roman" w:ascii="Times New Roman" w:hAnsi="Times New Roman"/>
        <w:b/>
        <w:bCs/>
        <w:sz w:val="24"/>
        <w:szCs w:val="24"/>
      </w:rPr>
      <w:t xml:space="preserve">CÂMARA MUNICIPAL DE ARACAJU </w:t>
    </w:r>
  </w:p>
</w:hdr>
</file>

<file path=word/settings.xml><?xml version="1.0" encoding="utf-8"?>
<w:settings xmlns:w="http://schemas.openxmlformats.org/wordprocessingml/2006/main">
  <w:zoom w:percent="75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LibreOffice/24.2.2.2$Windows_X86_64 LibreOffice_project/d56cc158d8a96260b836f100ef4b4ef25d6f1a01</Application>
  <AppVersion>15.0000</AppVersion>
  <Pages>1</Pages>
  <Words>126</Words>
  <Characters>738</Characters>
  <CharactersWithSpaces>865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2026-02-06T12:25:08Z</dcterms:modified>
  <cp:revision>1</cp:revision>
  <dc:subject/>
  <dc:title/>
</cp:coreProperties>
</file>