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7C4" w:rsidRPr="00282EF5" w:rsidRDefault="004D17C4" w:rsidP="00282EF5">
      <w:pPr>
        <w:tabs>
          <w:tab w:val="left" w:pos="55"/>
        </w:tabs>
        <w:spacing w:line="360" w:lineRule="auto"/>
        <w:jc w:val="both"/>
        <w:rPr>
          <w:b/>
          <w:lang w:val="pt-BR"/>
        </w:rPr>
      </w:pPr>
    </w:p>
    <w:p w:rsidR="0052071A" w:rsidRPr="00F52B3E" w:rsidRDefault="0052071A" w:rsidP="0052071A">
      <w:pPr>
        <w:jc w:val="center"/>
        <w:rPr>
          <w:rFonts w:eastAsia="Times New Roman"/>
          <w:b/>
          <w:bCs/>
          <w:color w:val="000000"/>
        </w:rPr>
      </w:pPr>
      <w:r w:rsidRPr="00F52B3E">
        <w:rPr>
          <w:rFonts w:eastAsia="Times New Roman"/>
          <w:b/>
          <w:bCs/>
          <w:color w:val="000000"/>
        </w:rPr>
        <w:t>REQUERIMENTO Nº ______/202</w:t>
      </w:r>
      <w:r w:rsidRPr="00F52B3E">
        <w:rPr>
          <w:rFonts w:eastAsia="Times New Roman"/>
          <w:b/>
          <w:bCs/>
        </w:rPr>
        <w:t>6</w:t>
      </w:r>
    </w:p>
    <w:p w:rsidR="0052071A" w:rsidRDefault="0052071A" w:rsidP="0052071A">
      <w:pPr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52071A" w:rsidRDefault="0052071A" w:rsidP="0052071A">
      <w:pPr>
        <w:jc w:val="right"/>
        <w:rPr>
          <w:rFonts w:eastAsia="Times New Roman"/>
          <w:sz w:val="28"/>
          <w:szCs w:val="28"/>
        </w:rPr>
      </w:pPr>
    </w:p>
    <w:p w:rsidR="0052071A" w:rsidRPr="00F52B3E" w:rsidRDefault="0052071A" w:rsidP="0052071A">
      <w:pPr>
        <w:rPr>
          <w:rFonts w:eastAsia="Times New Roman"/>
        </w:rPr>
      </w:pPr>
    </w:p>
    <w:p w:rsidR="0052071A" w:rsidRDefault="0052071A" w:rsidP="00F52B3E">
      <w:pPr>
        <w:ind w:firstLine="414"/>
        <w:jc w:val="both"/>
        <w:rPr>
          <w:b/>
          <w:spacing w:val="20"/>
          <w:lang w:val="pt-BR"/>
        </w:rPr>
      </w:pPr>
      <w:proofErr w:type="spellStart"/>
      <w:r w:rsidRPr="00F52B3E">
        <w:rPr>
          <w:rFonts w:eastAsia="Times New Roman"/>
          <w:color w:val="000000"/>
        </w:rPr>
        <w:t>Autoria</w:t>
      </w:r>
      <w:proofErr w:type="spellEnd"/>
      <w:r w:rsidRPr="00F52B3E">
        <w:rPr>
          <w:rFonts w:eastAsia="Times New Roman"/>
          <w:color w:val="000000"/>
        </w:rPr>
        <w:t xml:space="preserve">: </w:t>
      </w:r>
      <w:proofErr w:type="spellStart"/>
      <w:r w:rsidR="00F52B3E" w:rsidRPr="00F52B3E">
        <w:rPr>
          <w:rFonts w:eastAsia="Times New Roman"/>
          <w:b/>
          <w:bCs/>
          <w:color w:val="000000"/>
        </w:rPr>
        <w:t>Vereador</w:t>
      </w:r>
      <w:proofErr w:type="spellEnd"/>
      <w:r w:rsidRPr="00F52B3E">
        <w:rPr>
          <w:rFonts w:eastAsia="Times New Roman"/>
          <w:b/>
          <w:bCs/>
          <w:color w:val="000000"/>
        </w:rPr>
        <w:t xml:space="preserve"> </w:t>
      </w:r>
      <w:proofErr w:type="spellStart"/>
      <w:r w:rsidR="00F52B3E">
        <w:rPr>
          <w:rFonts w:eastAsia="Times New Roman"/>
          <w:b/>
          <w:bCs/>
          <w:color w:val="000000"/>
        </w:rPr>
        <w:t>Sgt</w:t>
      </w:r>
      <w:proofErr w:type="spellEnd"/>
      <w:r w:rsidR="00F52B3E">
        <w:rPr>
          <w:rFonts w:eastAsia="Times New Roman"/>
          <w:b/>
          <w:bCs/>
          <w:color w:val="000000"/>
        </w:rPr>
        <w:t xml:space="preserve"> </w:t>
      </w:r>
      <w:r w:rsidR="00F52B3E" w:rsidRPr="00F52B3E">
        <w:rPr>
          <w:b/>
          <w:spacing w:val="20"/>
          <w:lang w:val="pt-BR"/>
        </w:rPr>
        <w:t xml:space="preserve">Byron </w:t>
      </w:r>
      <w:r w:rsidR="00F52B3E">
        <w:rPr>
          <w:b/>
          <w:spacing w:val="20"/>
          <w:lang w:val="pt-BR"/>
        </w:rPr>
        <w:t>Estrelas do Mar</w:t>
      </w:r>
    </w:p>
    <w:p w:rsidR="00F52B3E" w:rsidRPr="00F52B3E" w:rsidRDefault="00F52B3E" w:rsidP="00F52B3E">
      <w:pPr>
        <w:ind w:firstLine="414"/>
        <w:jc w:val="both"/>
        <w:rPr>
          <w:rFonts w:eastAsia="Times New Roman"/>
        </w:rPr>
      </w:pPr>
    </w:p>
    <w:p w:rsidR="00F52B3E" w:rsidRPr="00F52B3E" w:rsidRDefault="00F52B3E" w:rsidP="00F52B3E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lang w:val="pt-BR" w:eastAsia="pt-BR"/>
        </w:rPr>
      </w:pPr>
      <w:r w:rsidRPr="00F52B3E">
        <w:rPr>
          <w:rFonts w:eastAsia="Times New Roman"/>
          <w:lang w:val="pt-BR" w:eastAsia="pt-BR"/>
        </w:rPr>
        <w:t>Senhor Presidente,</w:t>
      </w:r>
    </w:p>
    <w:p w:rsidR="00F52B3E" w:rsidRPr="00F52B3E" w:rsidRDefault="00F52B3E" w:rsidP="00F52B3E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lang w:val="pt-BR" w:eastAsia="pt-BR"/>
        </w:rPr>
      </w:pPr>
      <w:r w:rsidRPr="00F52B3E">
        <w:rPr>
          <w:rFonts w:eastAsia="Times New Roman"/>
          <w:lang w:val="pt-BR" w:eastAsia="pt-BR"/>
        </w:rPr>
        <w:t xml:space="preserve">Requeiro a realização de </w:t>
      </w:r>
      <w:r w:rsidRPr="00F52B3E">
        <w:rPr>
          <w:rFonts w:eastAsia="Times New Roman"/>
          <w:b/>
          <w:bCs/>
          <w:lang w:val="pt-BR" w:eastAsia="pt-BR"/>
        </w:rPr>
        <w:t>Sessão Especial</w:t>
      </w:r>
      <w:r w:rsidRPr="00F52B3E">
        <w:rPr>
          <w:rFonts w:eastAsia="Times New Roman"/>
          <w:lang w:val="pt-BR" w:eastAsia="pt-BR"/>
        </w:rPr>
        <w:t xml:space="preserve"> com o tema </w:t>
      </w:r>
      <w:r w:rsidRPr="00F52B3E">
        <w:rPr>
          <w:rFonts w:eastAsia="Times New Roman"/>
          <w:b/>
          <w:bCs/>
          <w:lang w:val="pt-BR" w:eastAsia="pt-BR"/>
        </w:rPr>
        <w:t xml:space="preserve">“Amizade, Acolhimento, Inclusão… Xô </w:t>
      </w:r>
      <w:proofErr w:type="gramStart"/>
      <w:r w:rsidRPr="00F52B3E">
        <w:rPr>
          <w:rFonts w:eastAsia="Times New Roman"/>
          <w:b/>
          <w:bCs/>
          <w:lang w:val="pt-BR" w:eastAsia="pt-BR"/>
        </w:rPr>
        <w:t>Solidão!”</w:t>
      </w:r>
      <w:proofErr w:type="gramEnd"/>
      <w:r w:rsidRPr="00F52B3E">
        <w:rPr>
          <w:rFonts w:eastAsia="Times New Roman"/>
          <w:lang w:val="pt-BR" w:eastAsia="pt-BR"/>
        </w:rPr>
        <w:t xml:space="preserve">, a ser realizada no dia </w:t>
      </w:r>
      <w:r w:rsidRPr="00F52B3E">
        <w:rPr>
          <w:rFonts w:eastAsia="Times New Roman"/>
          <w:b/>
          <w:bCs/>
          <w:lang w:val="pt-BR" w:eastAsia="pt-BR"/>
        </w:rPr>
        <w:t>2</w:t>
      </w:r>
      <w:bookmarkStart w:id="0" w:name="_GoBack"/>
      <w:bookmarkEnd w:id="0"/>
      <w:r w:rsidRPr="00F52B3E">
        <w:rPr>
          <w:rFonts w:eastAsia="Times New Roman"/>
          <w:b/>
          <w:bCs/>
          <w:lang w:val="pt-BR" w:eastAsia="pt-BR"/>
        </w:rPr>
        <w:t>3 de março, às 09 horas</w:t>
      </w:r>
      <w:r w:rsidRPr="00F52B3E">
        <w:rPr>
          <w:rFonts w:eastAsia="Times New Roman"/>
          <w:lang w:val="pt-BR" w:eastAsia="pt-BR"/>
        </w:rPr>
        <w:t xml:space="preserve">, no plenário da </w:t>
      </w:r>
      <w:r w:rsidRPr="00F52B3E">
        <w:rPr>
          <w:rFonts w:eastAsia="Times New Roman"/>
          <w:b/>
          <w:bCs/>
          <w:lang w:val="pt-BR" w:eastAsia="pt-BR"/>
        </w:rPr>
        <w:t xml:space="preserve">Câmara </w:t>
      </w:r>
      <w:r>
        <w:rPr>
          <w:rFonts w:eastAsia="Times New Roman"/>
          <w:b/>
          <w:bCs/>
          <w:lang w:val="pt-BR" w:eastAsia="pt-BR"/>
        </w:rPr>
        <w:t xml:space="preserve">      </w:t>
      </w:r>
      <w:r w:rsidRPr="00F52B3E">
        <w:rPr>
          <w:rFonts w:eastAsia="Times New Roman"/>
          <w:b/>
          <w:bCs/>
          <w:lang w:val="pt-BR" w:eastAsia="pt-BR"/>
        </w:rPr>
        <w:t>Municipal de Aracaju</w:t>
      </w:r>
      <w:r w:rsidRPr="00F52B3E">
        <w:rPr>
          <w:rFonts w:eastAsia="Times New Roman"/>
          <w:lang w:val="pt-BR" w:eastAsia="pt-BR"/>
        </w:rPr>
        <w:t>.</w:t>
      </w:r>
    </w:p>
    <w:p w:rsidR="00F52B3E" w:rsidRPr="00F52B3E" w:rsidRDefault="00F52B3E" w:rsidP="00F52B3E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lang w:val="pt-BR" w:eastAsia="pt-BR"/>
        </w:rPr>
      </w:pPr>
      <w:r w:rsidRPr="00F52B3E">
        <w:rPr>
          <w:rFonts w:eastAsia="Times New Roman"/>
          <w:lang w:val="pt-BR" w:eastAsia="pt-BR"/>
        </w:rPr>
        <w:t xml:space="preserve">A iniciativa tem como objetivo promover uma reflexão sobre a importância da inclusão social e do combate à solidão, especialmente no contexto das pessoas com </w:t>
      </w:r>
      <w:r w:rsidRPr="00290798">
        <w:rPr>
          <w:rFonts w:eastAsia="Times New Roman"/>
          <w:bCs/>
          <w:lang w:val="pt-BR" w:eastAsia="pt-BR"/>
        </w:rPr>
        <w:t>Síndrome de Down</w:t>
      </w:r>
      <w:r w:rsidRPr="00F52B3E">
        <w:rPr>
          <w:rFonts w:eastAsia="Times New Roman"/>
          <w:lang w:val="pt-BR" w:eastAsia="pt-BR"/>
        </w:rPr>
        <w:t>. Combater a solidão é, antes de tudo, um compromisso com os direitos, a dignidade e a plena participação dessas pessoas na sociedade.</w:t>
      </w:r>
    </w:p>
    <w:p w:rsidR="00F52B3E" w:rsidRPr="00F52B3E" w:rsidRDefault="00F52B3E" w:rsidP="00F52B3E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lang w:val="pt-BR" w:eastAsia="pt-BR"/>
        </w:rPr>
      </w:pPr>
      <w:r w:rsidRPr="00F52B3E">
        <w:rPr>
          <w:rFonts w:eastAsia="Times New Roman"/>
          <w:lang w:val="pt-BR" w:eastAsia="pt-BR"/>
        </w:rPr>
        <w:t xml:space="preserve">Com esta Sessão Especial, buscamos unir pessoas com síndrome de Down, suas famílias, profissionais, instituições e toda a sociedade em uma mobilização que reafirme um </w:t>
      </w:r>
      <w:r>
        <w:rPr>
          <w:rFonts w:eastAsia="Times New Roman"/>
          <w:lang w:val="pt-BR" w:eastAsia="pt-BR"/>
        </w:rPr>
        <w:t xml:space="preserve">                </w:t>
      </w:r>
      <w:r w:rsidRPr="00F52B3E">
        <w:rPr>
          <w:rFonts w:eastAsia="Times New Roman"/>
          <w:lang w:val="pt-BR" w:eastAsia="pt-BR"/>
        </w:rPr>
        <w:t xml:space="preserve">compromisso coletivo: </w:t>
      </w:r>
      <w:r w:rsidRPr="00290798">
        <w:rPr>
          <w:rFonts w:eastAsia="Times New Roman"/>
          <w:bCs/>
          <w:lang w:val="pt-BR" w:eastAsia="pt-BR"/>
        </w:rPr>
        <w:t>dizer não à solidão e sim à inclusão, ao acolhimento e à amizade</w:t>
      </w:r>
      <w:r w:rsidRPr="00F52B3E">
        <w:rPr>
          <w:rFonts w:eastAsia="Times New Roman"/>
          <w:lang w:val="pt-BR" w:eastAsia="pt-BR"/>
        </w:rPr>
        <w:t>.</w:t>
      </w:r>
    </w:p>
    <w:p w:rsidR="0052071A" w:rsidRPr="00F52B3E" w:rsidRDefault="0052071A" w:rsidP="00F52B3E">
      <w:pPr>
        <w:jc w:val="both"/>
        <w:rPr>
          <w:rFonts w:eastAsia="Times New Roman"/>
        </w:rPr>
      </w:pPr>
    </w:p>
    <w:p w:rsidR="0052071A" w:rsidRPr="00F52B3E" w:rsidRDefault="0052071A" w:rsidP="00F52B3E">
      <w:pPr>
        <w:ind w:firstLine="414"/>
        <w:jc w:val="both"/>
        <w:rPr>
          <w:rFonts w:eastAsia="Times New Roman"/>
        </w:rPr>
      </w:pPr>
    </w:p>
    <w:p w:rsidR="00953132" w:rsidRPr="00282EF5" w:rsidRDefault="008605BC" w:rsidP="00282EF5">
      <w:pPr>
        <w:spacing w:line="360" w:lineRule="auto"/>
        <w:jc w:val="both"/>
        <w:rPr>
          <w:lang w:val="pt-BR"/>
        </w:rPr>
      </w:pPr>
      <w:r w:rsidRPr="00282EF5">
        <w:rPr>
          <w:bCs/>
          <w:spacing w:val="20"/>
          <w:lang w:val="pt-BR"/>
        </w:rPr>
        <w:t xml:space="preserve">Palácio </w:t>
      </w:r>
      <w:proofErr w:type="spellStart"/>
      <w:r w:rsidRPr="00282EF5">
        <w:rPr>
          <w:bCs/>
          <w:spacing w:val="20"/>
          <w:lang w:val="pt-BR"/>
        </w:rPr>
        <w:t>Graccho</w:t>
      </w:r>
      <w:proofErr w:type="spellEnd"/>
      <w:r w:rsidRPr="00282EF5">
        <w:rPr>
          <w:bCs/>
          <w:spacing w:val="20"/>
          <w:lang w:val="pt-BR"/>
        </w:rPr>
        <w:t xml:space="preserve"> Cardoso, Aracaju, </w:t>
      </w:r>
      <w:r w:rsidR="00F52B3E">
        <w:rPr>
          <w:bCs/>
          <w:spacing w:val="20"/>
          <w:lang w:val="pt-BR"/>
        </w:rPr>
        <w:t>10</w:t>
      </w:r>
      <w:r w:rsidRPr="00282EF5">
        <w:rPr>
          <w:bCs/>
          <w:spacing w:val="20"/>
          <w:lang w:val="pt-BR"/>
        </w:rPr>
        <w:t xml:space="preserve"> de </w:t>
      </w:r>
      <w:r w:rsidR="00F52B3E">
        <w:rPr>
          <w:bCs/>
          <w:spacing w:val="20"/>
          <w:lang w:val="pt-BR"/>
        </w:rPr>
        <w:t>março</w:t>
      </w:r>
      <w:r w:rsidR="000C2FC9" w:rsidRPr="00282EF5">
        <w:rPr>
          <w:bCs/>
          <w:spacing w:val="20"/>
          <w:lang w:val="pt-BR"/>
        </w:rPr>
        <w:t xml:space="preserve"> de 2026</w:t>
      </w:r>
      <w:r w:rsidRPr="00282EF5">
        <w:rPr>
          <w:bCs/>
          <w:spacing w:val="20"/>
          <w:lang w:val="pt-BR"/>
        </w:rPr>
        <w:t>.</w:t>
      </w:r>
    </w:p>
    <w:p w:rsidR="00953132" w:rsidRPr="00282EF5" w:rsidRDefault="00953132" w:rsidP="00282EF5">
      <w:pPr>
        <w:spacing w:line="360" w:lineRule="auto"/>
        <w:jc w:val="both"/>
        <w:rPr>
          <w:lang w:val="pt-BR"/>
        </w:rPr>
      </w:pPr>
    </w:p>
    <w:p w:rsidR="008676E3" w:rsidRPr="00282EF5" w:rsidRDefault="008676E3" w:rsidP="00282EF5">
      <w:pPr>
        <w:tabs>
          <w:tab w:val="left" w:pos="0"/>
        </w:tabs>
        <w:spacing w:line="360" w:lineRule="auto"/>
        <w:jc w:val="both"/>
        <w:rPr>
          <w:spacing w:val="20"/>
          <w:lang w:val="pt-BR"/>
        </w:rPr>
      </w:pPr>
      <w:r w:rsidRPr="00282EF5">
        <w:rPr>
          <w:noProof/>
          <w:lang w:val="pt-BR" w:eastAsia="pt-BR"/>
        </w:rPr>
        <w:drawing>
          <wp:inline distT="0" distB="0" distL="0" distR="0" wp14:anchorId="18E8CD7E" wp14:editId="36200DE0">
            <wp:extent cx="1282700" cy="734968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1199" cy="73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132" w:rsidRPr="00282EF5" w:rsidRDefault="008605BC" w:rsidP="00282EF5">
      <w:pPr>
        <w:tabs>
          <w:tab w:val="left" w:pos="0"/>
        </w:tabs>
        <w:spacing w:line="360" w:lineRule="auto"/>
        <w:jc w:val="both"/>
        <w:rPr>
          <w:b/>
          <w:lang w:val="pt-BR"/>
        </w:rPr>
      </w:pPr>
      <w:r w:rsidRPr="00282EF5">
        <w:rPr>
          <w:b/>
          <w:spacing w:val="20"/>
          <w:lang w:val="pt-BR"/>
        </w:rPr>
        <w:t>Byron Virgílio dos Santos Silva,</w:t>
      </w:r>
    </w:p>
    <w:p w:rsidR="006021BC" w:rsidRPr="00282EF5" w:rsidRDefault="008605BC" w:rsidP="00282EF5">
      <w:pPr>
        <w:tabs>
          <w:tab w:val="left" w:pos="0"/>
        </w:tabs>
        <w:spacing w:line="360" w:lineRule="auto"/>
        <w:jc w:val="both"/>
        <w:rPr>
          <w:b/>
          <w:lang w:val="pt-BR"/>
        </w:rPr>
      </w:pPr>
      <w:r w:rsidRPr="00282EF5">
        <w:rPr>
          <w:b/>
          <w:spacing w:val="20"/>
          <w:lang w:val="pt-BR"/>
        </w:rPr>
        <w:t>Vereador</w:t>
      </w:r>
      <w:r w:rsidR="005428F8" w:rsidRPr="00282EF5">
        <w:rPr>
          <w:b/>
          <w:lang w:val="pt-BR"/>
        </w:rPr>
        <w:t>.</w:t>
      </w:r>
    </w:p>
    <w:p w:rsidR="005428F8" w:rsidRPr="00282EF5" w:rsidRDefault="005428F8" w:rsidP="00282EF5">
      <w:pPr>
        <w:spacing w:line="360" w:lineRule="auto"/>
        <w:jc w:val="both"/>
        <w:rPr>
          <w:b/>
          <w:lang w:val="pt-BR"/>
        </w:rPr>
      </w:pPr>
    </w:p>
    <w:p w:rsidR="005428F8" w:rsidRPr="00282EF5" w:rsidRDefault="005428F8" w:rsidP="00282EF5">
      <w:pPr>
        <w:spacing w:line="360" w:lineRule="auto"/>
        <w:jc w:val="both"/>
        <w:rPr>
          <w:b/>
          <w:lang w:val="pt-BR"/>
        </w:rPr>
      </w:pPr>
    </w:p>
    <w:p w:rsidR="005428F8" w:rsidRPr="00282EF5" w:rsidRDefault="005428F8" w:rsidP="00282EF5">
      <w:pPr>
        <w:spacing w:line="360" w:lineRule="auto"/>
        <w:jc w:val="both"/>
        <w:rPr>
          <w:b/>
          <w:lang w:val="pt-BR"/>
        </w:rPr>
      </w:pPr>
    </w:p>
    <w:sectPr w:rsidR="005428F8" w:rsidRPr="00282EF5" w:rsidSect="00F52B3E">
      <w:headerReference w:type="default" r:id="rId10"/>
      <w:footerReference w:type="default" r:id="rId11"/>
      <w:pgSz w:w="11906" w:h="16838"/>
      <w:pgMar w:top="1417" w:right="1274" w:bottom="1417" w:left="1701" w:header="426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345" w:rsidRDefault="003C4345">
      <w:r>
        <w:separator/>
      </w:r>
    </w:p>
  </w:endnote>
  <w:endnote w:type="continuationSeparator" w:id="0">
    <w:p w:rsidR="003C4345" w:rsidRDefault="003C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132" w:rsidRDefault="008605BC">
    <w:pPr>
      <w:pStyle w:val="Rodap"/>
      <w:jc w:val="center"/>
    </w:pPr>
    <w:r>
      <w:t>Praça Olímpio Campos, nº 74, Centro -  Aracaju - SE   CEP: 49. 010-040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345" w:rsidRDefault="003C4345">
      <w:r>
        <w:separator/>
      </w:r>
    </w:p>
  </w:footnote>
  <w:footnote w:type="continuationSeparator" w:id="0">
    <w:p w:rsidR="003C4345" w:rsidRDefault="003C4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132" w:rsidRDefault="008605BC">
    <w:pPr>
      <w:widowControl/>
      <w:suppressAutoHyphens w:val="0"/>
      <w:spacing w:line="360" w:lineRule="auto"/>
      <w:jc w:val="center"/>
      <w:rPr>
        <w:rFonts w:ascii="Arial" w:eastAsia="Arial" w:hAnsi="Arial" w:cs="Arial"/>
        <w:b/>
        <w:lang w:val="pt-BR" w:eastAsia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635" distR="0" simplePos="0" relativeHeight="251659264" behindDoc="1" locked="0" layoutInCell="0" allowOverlap="1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35000" cy="635000"/>
              <wp:effectExtent l="635" t="0" r="0" b="0"/>
              <wp:wrapNone/>
              <wp:docPr id="3" name="_x0000_tole_rId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7BCFC4D" id="_x0000_tole_rId1" o:spid="_x0000_s1026" style="position:absolute;margin-left:.05pt;margin-top:.05pt;width:50pt;height:50pt;z-index:-251657216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BINb3hvAEAANIDAAAOAAAAAAAAAAAAAAAAAC4CAABkcnMvZTJvRG9j&#10;LnhtbFBLAQItABQABgAIAAAAIQDl99fK1QAAAAUBAAAPAAAAAAAAAAAAAAAAABYEAABkcnMvZG93&#10;bnJldi54bWxQSwUGAAAAAAQABADzAAAAGAUAAAAA&#10;" o:allowincell="f" filled="f" stroked="f" strokeweight="0"/>
          </w:pict>
        </mc:Fallback>
      </mc:AlternateContent>
    </w:r>
    <w:r w:rsidR="00B76C5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" name="AutoShape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9361AF" id="AutoShape 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gyuVVlYCAACsBAAADgAAAAAAAAAAAAAAAAAuAgAAZHJzL2Uyb0RvYy54bWxQSwECLQAUAAYA&#10;CAAAACEAhluH1dgAAAAFAQAADwAAAAAAAAAAAAAAAACwBAAAZHJzL2Rvd25yZXYueG1sUEsFBgAA&#10;AAAEAAQA8wAAALUFAAAAAA==&#10;" filled="f" stroked="f">
              <o:lock v:ext="edit" aspectratio="t" selection="t"/>
            </v:rect>
          </w:pict>
        </mc:Fallback>
      </mc:AlternateContent>
    </w:r>
    <w:r>
      <w:object w:dxaOrig="1499" w:dyaOrig="11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99" type="#_x0000_t75" style="width:75pt;height:59.4pt">
          <v:imagedata r:id="rId1" o:title=""/>
        </v:shape>
        <o:OLEObject Type="Embed" ProgID="PBrush" ShapeID="_x0000_i1099" DrawAspect="Content" ObjectID="_1834676923" r:id="rId2"/>
      </w:object>
    </w:r>
  </w:p>
  <w:p w:rsidR="00953132" w:rsidRDefault="008605BC">
    <w:pPr>
      <w:widowControl/>
      <w:suppressAutoHyphens w:val="0"/>
      <w:spacing w:line="276" w:lineRule="auto"/>
      <w:jc w:val="center"/>
      <w:rPr>
        <w:rFonts w:ascii="Arial" w:eastAsia="Arial" w:hAnsi="Arial" w:cs="Arial"/>
        <w:b/>
        <w:lang w:val="pt-BR" w:eastAsia="pt-BR"/>
      </w:rPr>
    </w:pPr>
    <w:r>
      <w:rPr>
        <w:rFonts w:ascii="Arial" w:eastAsia="Arial" w:hAnsi="Arial" w:cs="Arial"/>
        <w:b/>
        <w:lang w:val="pt-BR" w:eastAsia="pt-BR"/>
      </w:rPr>
      <w:t>ESTADO DE SERGIPE</w:t>
    </w:r>
  </w:p>
  <w:p w:rsidR="00953132" w:rsidRDefault="008605BC">
    <w:pPr>
      <w:widowControl/>
      <w:suppressAutoHyphens w:val="0"/>
      <w:spacing w:line="276" w:lineRule="auto"/>
      <w:jc w:val="center"/>
      <w:rPr>
        <w:rFonts w:ascii="Arial" w:eastAsia="Arial" w:hAnsi="Arial" w:cs="Arial"/>
        <w:b/>
        <w:lang w:val="pt-BR" w:eastAsia="pt-BR"/>
      </w:rPr>
    </w:pPr>
    <w:r>
      <w:rPr>
        <w:rFonts w:ascii="Arial" w:eastAsia="Arial" w:hAnsi="Arial" w:cs="Arial"/>
        <w:b/>
        <w:lang w:val="pt-BR" w:eastAsia="pt-BR"/>
      </w:rPr>
      <w:t>CÂMARA MUNICIPAL DE ARACAJU</w:t>
    </w:r>
  </w:p>
  <w:p w:rsidR="00953132" w:rsidRDefault="009531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E6179"/>
    <w:multiLevelType w:val="multilevel"/>
    <w:tmpl w:val="263E6179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25"/>
    <w:rsid w:val="000872B9"/>
    <w:rsid w:val="000C2FC9"/>
    <w:rsid w:val="00117410"/>
    <w:rsid w:val="001303B0"/>
    <w:rsid w:val="00207C42"/>
    <w:rsid w:val="00282EF5"/>
    <w:rsid w:val="00290798"/>
    <w:rsid w:val="00307BF0"/>
    <w:rsid w:val="003C4345"/>
    <w:rsid w:val="004017EE"/>
    <w:rsid w:val="00481D31"/>
    <w:rsid w:val="004D17C4"/>
    <w:rsid w:val="005053AC"/>
    <w:rsid w:val="0052071A"/>
    <w:rsid w:val="005428F8"/>
    <w:rsid w:val="00590D52"/>
    <w:rsid w:val="005A29CD"/>
    <w:rsid w:val="005C3D14"/>
    <w:rsid w:val="006017AB"/>
    <w:rsid w:val="006021BC"/>
    <w:rsid w:val="0060306F"/>
    <w:rsid w:val="0065274E"/>
    <w:rsid w:val="006E7920"/>
    <w:rsid w:val="00722FFB"/>
    <w:rsid w:val="007B644D"/>
    <w:rsid w:val="007D02F2"/>
    <w:rsid w:val="007D66EB"/>
    <w:rsid w:val="007E7125"/>
    <w:rsid w:val="007F7B1D"/>
    <w:rsid w:val="008605BC"/>
    <w:rsid w:val="00860CAF"/>
    <w:rsid w:val="00862A0D"/>
    <w:rsid w:val="008676E3"/>
    <w:rsid w:val="008E11E5"/>
    <w:rsid w:val="00953132"/>
    <w:rsid w:val="00965182"/>
    <w:rsid w:val="009A567F"/>
    <w:rsid w:val="009B0BD2"/>
    <w:rsid w:val="009F0DFC"/>
    <w:rsid w:val="00AC6CAC"/>
    <w:rsid w:val="00B0203B"/>
    <w:rsid w:val="00B55D08"/>
    <w:rsid w:val="00B76C5E"/>
    <w:rsid w:val="00B96A77"/>
    <w:rsid w:val="00C0279A"/>
    <w:rsid w:val="00DB4B58"/>
    <w:rsid w:val="00E65502"/>
    <w:rsid w:val="00EF00FC"/>
    <w:rsid w:val="00F349B3"/>
    <w:rsid w:val="00F52B3E"/>
    <w:rsid w:val="6691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BDA52"/>
  <w15:docId w15:val="{63721C09-DB06-490F-9879-9CA7C98F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920"/>
    <w:pPr>
      <w:widowControl w:val="0"/>
      <w:suppressAutoHyphens/>
    </w:pPr>
    <w:rPr>
      <w:rFonts w:ascii="Times New Roman" w:eastAsia="Arial Unicode MS" w:hAnsi="Times New Roman"/>
      <w:sz w:val="24"/>
      <w:szCs w:val="24"/>
      <w:lang w:val="en-US"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widowControl/>
      <w:suppressAutoHyphens w:val="0"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pt-BR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6C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82E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paragraph" w:styleId="Lista">
    <w:name w:val="List"/>
    <w:basedOn w:val="Corpodetexto"/>
    <w:rPr>
      <w:rFonts w:cs="Lucida Sans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qFormat/>
    <w:pPr>
      <w:widowControl/>
      <w:suppressAutoHyphens w:val="0"/>
      <w:ind w:left="5529"/>
      <w:jc w:val="both"/>
    </w:pPr>
    <w:rPr>
      <w:rFonts w:ascii="Arial" w:eastAsia="Times New Roman" w:hAnsi="Arial" w:cs="Arial"/>
      <w:b/>
      <w:szCs w:val="20"/>
      <w:vertAlign w:val="subscript"/>
      <w:lang w:val="pt-BR"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Autospacing="1" w:afterAutospacing="1"/>
    </w:pPr>
    <w:rPr>
      <w:rFonts w:eastAsia="Times New Roman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pPr>
      <w:widowControl/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val="pt-BR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widowControl/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val="pt-BR" w:eastAsia="en-U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widowControl/>
      <w:suppressAutoHyphens w:val="0"/>
    </w:pPr>
    <w:rPr>
      <w:rFonts w:ascii="Tahoma" w:eastAsia="Calibri" w:hAnsi="Tahoma" w:cs="Tahoma"/>
      <w:sz w:val="16"/>
      <w:szCs w:val="16"/>
      <w:lang w:val="pt-BR" w:eastAsia="en-US"/>
    </w:rPr>
  </w:style>
  <w:style w:type="character" w:customStyle="1" w:styleId="Recuodecorpodetexto2Char">
    <w:name w:val="Recuo de corpo de texto 2 Char"/>
    <w:link w:val="Recuodecorpodetexto2"/>
    <w:semiHidden/>
    <w:qFormat/>
    <w:rPr>
      <w:rFonts w:ascii="Arial" w:eastAsia="Times New Roman" w:hAnsi="Arial" w:cs="Arial"/>
      <w:b/>
      <w:sz w:val="24"/>
      <w:szCs w:val="20"/>
      <w:vertAlign w:val="subscript"/>
      <w:lang w:eastAsia="pt-BR"/>
    </w:rPr>
  </w:style>
  <w:style w:type="character" w:customStyle="1" w:styleId="CabealhoChar">
    <w:name w:val="Cabeçalho Char"/>
    <w:link w:val="Cabealho"/>
    <w:uiPriority w:val="99"/>
    <w:qFormat/>
    <w:rPr>
      <w:rFonts w:ascii="Calibri" w:eastAsia="Calibri" w:hAnsi="Calibri" w:cs="Times New Roman"/>
    </w:rPr>
  </w:style>
  <w:style w:type="character" w:customStyle="1" w:styleId="RodapChar">
    <w:name w:val="Rodapé Char"/>
    <w:link w:val="Rodap"/>
    <w:uiPriority w:val="99"/>
    <w:qFormat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1Char">
    <w:name w:val="Título 1 Char"/>
    <w:link w:val="Ttulo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Pr>
      <w:rFonts w:ascii="Times New Roman" w:eastAsia="Arial Unicode MS" w:hAnsi="Times New Roman"/>
      <w:sz w:val="24"/>
      <w:szCs w:val="24"/>
      <w:lang w:val="en-US"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Arial Unicode MS" w:hAnsi="Times New Roman"/>
      <w:lang w:val="en-US"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Arial Unicode MS" w:hAnsi="Times New Roman"/>
      <w:b/>
      <w:bCs/>
      <w:lang w:val="en-US" w:eastAsia="zh-CN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widowControl/>
      <w:tabs>
        <w:tab w:val="center" w:pos="4419"/>
        <w:tab w:val="right" w:pos="8838"/>
      </w:tabs>
      <w:textAlignment w:val="baseline"/>
    </w:pPr>
    <w:rPr>
      <w:rFonts w:eastAsia="Times New Roman"/>
      <w:kern w:val="2"/>
      <w:sz w:val="20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paragraph" w:styleId="SemEspaamento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6E792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6C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CN"/>
    </w:rPr>
  </w:style>
  <w:style w:type="character" w:customStyle="1" w:styleId="min-w-0">
    <w:name w:val="min-w-0"/>
    <w:basedOn w:val="Fontepargpadro"/>
    <w:rsid w:val="00117410"/>
  </w:style>
  <w:style w:type="character" w:customStyle="1" w:styleId="Ttulo3Char">
    <w:name w:val="Título 3 Char"/>
    <w:basedOn w:val="Fontepargpadro"/>
    <w:link w:val="Ttulo3"/>
    <w:uiPriority w:val="9"/>
    <w:rsid w:val="00282EF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zh-CN"/>
    </w:rPr>
  </w:style>
  <w:style w:type="character" w:customStyle="1" w:styleId="whitespace-normal">
    <w:name w:val="whitespace-normal"/>
    <w:basedOn w:val="Fontepargpadro"/>
    <w:rsid w:val="00F52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4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0341E1-48FF-424A-A343-E67DCD46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 Lima Santos Fontes Correia</dc:creator>
  <cp:lastModifiedBy>Marcelo</cp:lastModifiedBy>
  <cp:revision>2</cp:revision>
  <cp:lastPrinted>2023-11-29T14:21:00Z</cp:lastPrinted>
  <dcterms:created xsi:type="dcterms:W3CDTF">2026-03-10T22:42:00Z</dcterms:created>
  <dcterms:modified xsi:type="dcterms:W3CDTF">2026-03-10T22:42:00Z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3B2F71950F2F4DB8BFC0CD212DF154DD_13</vt:lpwstr>
  </property>
</Properties>
</file>