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6D" w:rsidRDefault="004C0763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lang w:val="pt-BR"/>
        </w:rPr>
        <w:t>INDICAÇÃO Nº ___/2026</w:t>
      </w:r>
    </w:p>
    <w:p w:rsidR="0061016D" w:rsidRDefault="004C0763">
      <w:pPr>
        <w:pStyle w:val="CabealhoeRodap"/>
        <w:spacing w:line="360" w:lineRule="auto"/>
      </w:pPr>
      <w:r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:rsidR="0061016D" w:rsidRDefault="004C0763">
      <w:pPr>
        <w:suppressAutoHyphens w:val="0"/>
        <w:spacing w:beforeAutospacing="1" w:afterAutospacing="1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ab/>
        <w:t>O vereador, no uso de suas atribuições legais e regimentais, indica à                   Superintendência Municipal de Transportes e Trânsito (SMTT) que sejam adotadas as prov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i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dências necessárias à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implantação de sinalização viária vertical e horizontal, incluindo a pint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u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ra de faixas e demarcações, na rua Gen. João Melo Rezende, localizada no bairro São Conrado, neste município.</w:t>
      </w:r>
    </w:p>
    <w:p w:rsidR="0061016D" w:rsidRDefault="004C0763">
      <w:pPr>
        <w:suppressAutoHyphens w:val="0"/>
        <w:spacing w:beforeAutospacing="1" w:afterAutospacing="1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:rsidR="0061016D" w:rsidRDefault="004C0763">
      <w:pPr>
        <w:suppressAutoHyphens w:val="0"/>
        <w:spacing w:beforeAutospacing="1" w:afterAutospacing="1"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ab/>
        <w:t>A via mencionada foi recentemente asfaltada; entretanto,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encontra-se desprov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i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da de sinalização vertical e horizontal, o que compromete a segurança viária e o ordenamento do tráfego local.</w:t>
      </w:r>
    </w:p>
    <w:p w:rsidR="0061016D" w:rsidRDefault="004C0763">
      <w:pPr>
        <w:suppressAutoHyphens w:val="0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5016500" cy="1971040"/>
            <wp:effectExtent l="0" t="0" r="0" b="0"/>
            <wp:docPr id="1" name="Imagem 9" descr="Captura de tela 2026-02-09 121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 descr="Captura de tela 2026-02-09 1219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6D" w:rsidRDefault="0061016D">
      <w:pPr>
        <w:pStyle w:val="CabealhoeRodap"/>
        <w:spacing w:line="240" w:lineRule="auto"/>
        <w:rPr>
          <w:rFonts w:ascii="Times New Roman" w:hAnsi="Times New Roman" w:cs="Times New Roman"/>
          <w:lang w:val="pt-BR"/>
        </w:rPr>
      </w:pPr>
    </w:p>
    <w:p w:rsidR="0061016D" w:rsidRDefault="004C0763">
      <w:pPr>
        <w:pStyle w:val="CabealhoeRodap"/>
        <w:spacing w:line="36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Palácio </w:t>
      </w:r>
      <w:proofErr w:type="spellStart"/>
      <w:r>
        <w:rPr>
          <w:rFonts w:ascii="Times New Roman" w:hAnsi="Times New Roman" w:cs="Times New Roman"/>
          <w:lang w:val="pt-BR"/>
        </w:rPr>
        <w:t>Graccho</w:t>
      </w:r>
      <w:proofErr w:type="spellEnd"/>
      <w:r>
        <w:rPr>
          <w:rFonts w:ascii="Times New Roman" w:hAnsi="Times New Roman" w:cs="Times New Roman"/>
          <w:lang w:val="pt-BR"/>
        </w:rPr>
        <w:t xml:space="preserve"> Cardoso, Aracaju, </w:t>
      </w:r>
      <w:proofErr w:type="gramStart"/>
      <w:r>
        <w:rPr>
          <w:rFonts w:ascii="Times New Roman" w:hAnsi="Times New Roman" w:cs="Times New Roman"/>
          <w:lang w:val="pt-BR"/>
        </w:rPr>
        <w:t>9</w:t>
      </w:r>
      <w:proofErr w:type="gramEnd"/>
      <w:r>
        <w:rPr>
          <w:rFonts w:ascii="Times New Roman" w:hAnsi="Times New Roman" w:cs="Times New Roman"/>
          <w:lang w:val="pt-BR"/>
        </w:rPr>
        <w:t xml:space="preserve"> de fevereiro de 2026.</w:t>
      </w:r>
    </w:p>
    <w:p w:rsidR="0061016D" w:rsidRDefault="004C0763">
      <w:pPr>
        <w:pStyle w:val="CabealhoeRodap"/>
        <w:spacing w:after="0" w:line="360" w:lineRule="auto"/>
        <w:ind w:left="142"/>
        <w:jc w:val="center"/>
        <w:rPr>
          <w:rFonts w:ascii="Times New Roman" w:hAnsi="Times New Roman" w:cs="Times New Roman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2557780" cy="52197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6D" w:rsidRDefault="004C0763">
      <w:pPr>
        <w:pStyle w:val="CabealhoeRodap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lang w:val="pt-BR"/>
        </w:rPr>
        <w:t>LEVI OLIVEIRA</w:t>
      </w:r>
    </w:p>
    <w:p w:rsidR="0061016D" w:rsidRDefault="004C0763">
      <w:pPr>
        <w:pStyle w:val="CabealhoeRodap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61016D" w:rsidSect="00610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763" w:rsidRDefault="004C0763" w:rsidP="0061016D">
      <w:pPr>
        <w:spacing w:after="0" w:line="240" w:lineRule="auto"/>
      </w:pPr>
      <w:r>
        <w:separator/>
      </w:r>
    </w:p>
  </w:endnote>
  <w:endnote w:type="continuationSeparator" w:id="0">
    <w:p w:rsidR="004C0763" w:rsidRDefault="004C0763" w:rsidP="0061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6D" w:rsidRDefault="006101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6D" w:rsidRDefault="004C0763">
    <w:pPr>
      <w:spacing w:after="0" w:line="259" w:lineRule="auto"/>
      <w:ind w:left="51"/>
      <w:jc w:val="center"/>
      <w:rPr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Praça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Olímpio</w:t>
    </w:r>
    <w:proofErr w:type="spellEnd"/>
    <w:r>
      <w:rPr>
        <w:rFonts w:ascii="Times New Roman" w:hAnsi="Times New Roman" w:cs="Times New Roman"/>
        <w:sz w:val="20"/>
        <w:szCs w:val="20"/>
      </w:rPr>
      <w:t xml:space="preserve"> Campos, 74 – Centro. CEP 49010-010 – </w:t>
    </w:r>
    <w:proofErr w:type="spellStart"/>
    <w:r>
      <w:rPr>
        <w:rFonts w:ascii="Times New Roman" w:hAnsi="Times New Roman" w:cs="Times New Roman"/>
        <w:sz w:val="20"/>
        <w:szCs w:val="20"/>
      </w:rPr>
      <w:t>Telefone</w:t>
    </w:r>
    <w:proofErr w:type="spellEnd"/>
    <w:r>
      <w:rPr>
        <w:rFonts w:ascii="Times New Roman" w:hAnsi="Times New Roman" w:cs="Times New Roman"/>
        <w:sz w:val="20"/>
        <w:szCs w:val="20"/>
      </w:rPr>
      <w:t xml:space="preserve">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61016D" w:rsidRDefault="004C0763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61016D" w:rsidRDefault="0061016D">
    <w:pPr>
      <w:pStyle w:val="Footer"/>
    </w:pPr>
  </w:p>
  <w:p w:rsidR="0061016D" w:rsidRDefault="0061016D">
    <w:pPr>
      <w:pStyle w:val="Footer"/>
    </w:pPr>
  </w:p>
  <w:p w:rsidR="0061016D" w:rsidRDefault="006101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6D" w:rsidRDefault="004C0763">
    <w:pPr>
      <w:spacing w:after="0" w:line="259" w:lineRule="auto"/>
      <w:ind w:left="51"/>
      <w:jc w:val="center"/>
      <w:rPr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Praça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Olímpio</w:t>
    </w:r>
    <w:proofErr w:type="spellEnd"/>
    <w:r>
      <w:rPr>
        <w:rFonts w:ascii="Times New Roman" w:hAnsi="Times New Roman" w:cs="Times New Roman"/>
        <w:sz w:val="20"/>
        <w:szCs w:val="20"/>
      </w:rPr>
      <w:t xml:space="preserve"> Campos, 74 – Centro. CEP 49010-010 – </w:t>
    </w:r>
    <w:proofErr w:type="spellStart"/>
    <w:r>
      <w:rPr>
        <w:rFonts w:ascii="Times New Roman" w:hAnsi="Times New Roman" w:cs="Times New Roman"/>
        <w:sz w:val="20"/>
        <w:szCs w:val="20"/>
      </w:rPr>
      <w:t>Telefone</w:t>
    </w:r>
    <w:proofErr w:type="spellEnd"/>
    <w:r>
      <w:rPr>
        <w:rFonts w:ascii="Times New Roman" w:hAnsi="Times New Roman" w:cs="Times New Roman"/>
        <w:sz w:val="20"/>
        <w:szCs w:val="20"/>
      </w:rPr>
      <w:t xml:space="preserve">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61016D" w:rsidRDefault="004C0763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61016D" w:rsidRDefault="0061016D">
    <w:pPr>
      <w:pStyle w:val="Footer"/>
    </w:pPr>
  </w:p>
  <w:p w:rsidR="0061016D" w:rsidRDefault="0061016D">
    <w:pPr>
      <w:pStyle w:val="Footer"/>
    </w:pPr>
  </w:p>
  <w:p w:rsidR="0061016D" w:rsidRDefault="00610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763" w:rsidRDefault="004C0763" w:rsidP="0061016D">
      <w:pPr>
        <w:spacing w:after="0" w:line="240" w:lineRule="auto"/>
      </w:pPr>
      <w:r>
        <w:separator/>
      </w:r>
    </w:p>
  </w:footnote>
  <w:footnote w:type="continuationSeparator" w:id="0">
    <w:p w:rsidR="004C0763" w:rsidRDefault="004C0763" w:rsidP="0061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6D" w:rsidRDefault="006101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6D" w:rsidRDefault="0061016D">
    <w:pPr>
      <w:pStyle w:val="Cabealho1"/>
      <w:jc w:val="center"/>
      <w:rPr>
        <w:b/>
        <w:sz w:val="24"/>
        <w:szCs w:val="24"/>
      </w:rPr>
    </w:pPr>
  </w:p>
  <w:p w:rsidR="0061016D" w:rsidRDefault="0061016D">
    <w:pPr>
      <w:pStyle w:val="Cabealho1"/>
      <w:jc w:val="center"/>
      <w:rPr>
        <w:b/>
        <w:sz w:val="24"/>
        <w:szCs w:val="24"/>
      </w:rPr>
    </w:pPr>
  </w:p>
  <w:p w:rsidR="0061016D" w:rsidRDefault="004C0763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925830" cy="7715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016D" w:rsidRDefault="004C0763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:rsidR="0061016D" w:rsidRDefault="004C0763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61016D" w:rsidRDefault="0061016D">
    <w:pPr>
      <w:pStyle w:val="Cabealho1"/>
      <w:jc w:val="center"/>
      <w:rPr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6D" w:rsidRDefault="0061016D">
    <w:pPr>
      <w:pStyle w:val="Cabealho1"/>
      <w:jc w:val="center"/>
      <w:rPr>
        <w:b/>
        <w:sz w:val="24"/>
        <w:szCs w:val="24"/>
      </w:rPr>
    </w:pPr>
  </w:p>
  <w:p w:rsidR="0061016D" w:rsidRDefault="0061016D">
    <w:pPr>
      <w:pStyle w:val="Cabealho1"/>
      <w:jc w:val="center"/>
      <w:rPr>
        <w:b/>
        <w:sz w:val="24"/>
        <w:szCs w:val="24"/>
      </w:rPr>
    </w:pPr>
  </w:p>
  <w:p w:rsidR="0061016D" w:rsidRDefault="004C0763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925830" cy="7715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016D" w:rsidRDefault="004C0763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:rsidR="0061016D" w:rsidRDefault="004C0763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61016D" w:rsidRDefault="0061016D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16D"/>
    <w:rsid w:val="004C0763"/>
    <w:rsid w:val="00605012"/>
    <w:rsid w:val="0061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Heading3">
    <w:name w:val="Heading 3"/>
    <w:basedOn w:val="Normal"/>
    <w:link w:val="Ttulo3Char1"/>
    <w:uiPriority w:val="9"/>
    <w:qFormat/>
    <w:rsid w:val="00FF3022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customStyle="1" w:styleId="Heading4">
    <w:name w:val="Heading 4"/>
    <w:basedOn w:val="Normal"/>
    <w:link w:val="Ttulo4Char1"/>
    <w:uiPriority w:val="9"/>
    <w:qFormat/>
    <w:rsid w:val="00FF3022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Heading3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Heading4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Footer"/>
    <w:uiPriority w:val="99"/>
    <w:qFormat/>
    <w:rsid w:val="00DE0C4D"/>
  </w:style>
  <w:style w:type="character" w:customStyle="1" w:styleId="Ttulo2Char1">
    <w:name w:val="Título 2 Char1"/>
    <w:basedOn w:val="Fontepargpadro"/>
    <w:link w:val="Heading2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Header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Caption">
    <w:name w:val="Caption"/>
    <w:basedOn w:val="Normal"/>
    <w:qFormat/>
    <w:rsid w:val="0061016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Footer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Header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D8F04-1825-4405-984B-4FC94B72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2026-01-28T17:34:00Z</cp:lastPrinted>
  <dcterms:created xsi:type="dcterms:W3CDTF">2026-02-10T16:57:00Z</dcterms:created>
  <dcterms:modified xsi:type="dcterms:W3CDTF">2026-02-10T16:57:00Z</dcterms:modified>
  <dc:language>pt-BR</dc:language>
</cp:coreProperties>
</file>