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5" w:rsidRDefault="004664D5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664D5" w:rsidRPr="00E74220" w:rsidRDefault="00C62624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74220">
        <w:rPr>
          <w:rFonts w:ascii="Times New Roman" w:eastAsia="Arial" w:hAnsi="Times New Roman" w:cs="Times New Roman"/>
          <w:b/>
          <w:color w:val="000000"/>
          <w:sz w:val="24"/>
          <w:szCs w:val="24"/>
        </w:rPr>
        <w:t>INDICAÇÃO Nº ____</w:t>
      </w:r>
      <w:r w:rsidR="002D4DA5" w:rsidRPr="00E74220">
        <w:rPr>
          <w:rFonts w:ascii="Times New Roman" w:eastAsia="Arial" w:hAnsi="Times New Roman" w:cs="Times New Roman"/>
          <w:b/>
          <w:color w:val="000000"/>
          <w:sz w:val="24"/>
          <w:szCs w:val="24"/>
        </w:rPr>
        <w:t>/202</w:t>
      </w:r>
      <w:r w:rsidRPr="00E74220"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</w:p>
    <w:p w:rsidR="009B72ED" w:rsidRPr="00E74220" w:rsidRDefault="009B7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4D5" w:rsidRPr="00E74220" w:rsidRDefault="002D4DA5" w:rsidP="009B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22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Autoria: </w:t>
      </w:r>
      <w:r w:rsidRPr="00E74220">
        <w:rPr>
          <w:rFonts w:ascii="Times New Roman" w:eastAsia="Arial" w:hAnsi="Times New Roman" w:cs="Times New Roman"/>
          <w:color w:val="000000"/>
          <w:sz w:val="24"/>
          <w:szCs w:val="24"/>
        </w:rPr>
        <w:t>Vereador Levi Oliveira</w:t>
      </w:r>
    </w:p>
    <w:p w:rsidR="00B016FD" w:rsidRPr="00E74220" w:rsidRDefault="00B016FD" w:rsidP="00DA5018">
      <w:pPr>
        <w:suppressAutoHyphens w:val="0"/>
        <w:spacing w:before="100" w:beforeAutospacing="1" w:after="100" w:afterAutospacing="1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</w:t>
      </w:r>
    </w:p>
    <w:p w:rsidR="00673470" w:rsidRDefault="00B016FD" w:rsidP="00E74220">
      <w:pPr>
        <w:pStyle w:val="NormalWeb"/>
        <w:spacing w:before="240" w:beforeAutospacing="0" w:line="360" w:lineRule="auto"/>
        <w:ind w:firstLine="1418"/>
        <w:jc w:val="both"/>
        <w:rPr>
          <w:rFonts w:cs="Times New Roman"/>
          <w:bCs/>
          <w:lang w:val="pt-BR" w:eastAsia="pt-BR"/>
        </w:rPr>
      </w:pPr>
      <w:r w:rsidRPr="00E74220">
        <w:rPr>
          <w:rFonts w:cs="Times New Roman"/>
          <w:lang w:eastAsia="pt-BR"/>
        </w:rPr>
        <w:t xml:space="preserve">O </w:t>
      </w:r>
      <w:r w:rsidR="00DA5018" w:rsidRPr="00E74220">
        <w:rPr>
          <w:rFonts w:cs="Times New Roman"/>
          <w:lang w:eastAsia="pt-BR"/>
        </w:rPr>
        <w:t>v</w:t>
      </w:r>
      <w:r w:rsidRPr="00E74220">
        <w:rPr>
          <w:rFonts w:cs="Times New Roman"/>
          <w:lang w:eastAsia="pt-BR"/>
        </w:rPr>
        <w:t xml:space="preserve">ereador </w:t>
      </w:r>
      <w:r w:rsidRPr="00E74220">
        <w:rPr>
          <w:rFonts w:cs="Times New Roman"/>
          <w:bCs/>
          <w:lang w:eastAsia="pt-BR"/>
        </w:rPr>
        <w:t>Levi Oliveira</w:t>
      </w:r>
      <w:r w:rsidRPr="00E74220">
        <w:rPr>
          <w:rFonts w:cs="Times New Roman"/>
          <w:lang w:eastAsia="pt-BR"/>
        </w:rPr>
        <w:t xml:space="preserve">, no uso de suas atribuições regimentais, </w:t>
      </w:r>
      <w:r w:rsidR="00DA5018" w:rsidRPr="00E74220">
        <w:rPr>
          <w:rFonts w:cs="Times New Roman"/>
          <w:bCs/>
          <w:lang w:val="pt-BR" w:eastAsia="pt-BR"/>
        </w:rPr>
        <w:t>i</w:t>
      </w:r>
      <w:r w:rsidR="00673470" w:rsidRPr="00E74220">
        <w:rPr>
          <w:rFonts w:cs="Times New Roman"/>
          <w:bCs/>
          <w:lang w:val="pt-BR" w:eastAsia="pt-BR"/>
        </w:rPr>
        <w:t xml:space="preserve">ndica à Empresa Municipal de Serviços Urbanos </w:t>
      </w:r>
      <w:r w:rsidR="00DA5018" w:rsidRPr="00E74220">
        <w:rPr>
          <w:rFonts w:cs="Times New Roman"/>
          <w:bCs/>
          <w:lang w:val="pt-BR" w:eastAsia="pt-BR"/>
        </w:rPr>
        <w:t xml:space="preserve">(Emsurb) </w:t>
      </w:r>
      <w:r w:rsidR="00673470" w:rsidRPr="00E74220">
        <w:rPr>
          <w:rFonts w:cs="Times New Roman"/>
          <w:bCs/>
          <w:lang w:val="pt-BR" w:eastAsia="pt-BR"/>
        </w:rPr>
        <w:t>o fortalecimento da</w:t>
      </w:r>
      <w:r w:rsidR="00DA5018" w:rsidRPr="00E74220">
        <w:rPr>
          <w:rFonts w:cs="Times New Roman"/>
          <w:bCs/>
          <w:lang w:val="pt-BR" w:eastAsia="pt-BR"/>
        </w:rPr>
        <w:t>s ações de</w:t>
      </w:r>
      <w:r w:rsidR="00673470" w:rsidRPr="00E74220">
        <w:rPr>
          <w:rFonts w:cs="Times New Roman"/>
          <w:bCs/>
          <w:lang w:val="pt-BR" w:eastAsia="pt-BR"/>
        </w:rPr>
        <w:t xml:space="preserve"> fiscalização e a intensificação </w:t>
      </w:r>
      <w:r w:rsidR="00DA5018" w:rsidRPr="00E74220">
        <w:rPr>
          <w:rFonts w:cs="Times New Roman"/>
          <w:bCs/>
          <w:lang w:val="pt-BR" w:eastAsia="pt-BR"/>
        </w:rPr>
        <w:t xml:space="preserve">do serviço </w:t>
      </w:r>
      <w:r w:rsidR="00673470" w:rsidRPr="00E74220">
        <w:rPr>
          <w:rFonts w:cs="Times New Roman"/>
          <w:bCs/>
          <w:lang w:val="pt-BR" w:eastAsia="pt-BR"/>
        </w:rPr>
        <w:t>d</w:t>
      </w:r>
      <w:r w:rsidR="00DA5018" w:rsidRPr="00E74220">
        <w:rPr>
          <w:rFonts w:cs="Times New Roman"/>
          <w:bCs/>
          <w:lang w:val="pt-BR" w:eastAsia="pt-BR"/>
        </w:rPr>
        <w:t>e</w:t>
      </w:r>
      <w:r w:rsidR="00673470" w:rsidRPr="00E74220">
        <w:rPr>
          <w:rFonts w:cs="Times New Roman"/>
          <w:bCs/>
          <w:lang w:val="pt-BR" w:eastAsia="pt-BR"/>
        </w:rPr>
        <w:t xml:space="preserve"> coleta de resíduos sólidos, bem como da r</w:t>
      </w:r>
      <w:r w:rsidR="00DA5018" w:rsidRPr="00E74220">
        <w:rPr>
          <w:rFonts w:cs="Times New Roman"/>
          <w:bCs/>
          <w:lang w:val="pt-BR" w:eastAsia="pt-BR"/>
        </w:rPr>
        <w:t>emoção</w:t>
      </w:r>
      <w:r w:rsidR="00673470" w:rsidRPr="00E74220">
        <w:rPr>
          <w:rFonts w:cs="Times New Roman"/>
          <w:bCs/>
          <w:lang w:val="pt-BR" w:eastAsia="pt-BR"/>
        </w:rPr>
        <w:t xml:space="preserve"> de entulhos em áreas públicas e pontos críticos do </w:t>
      </w:r>
      <w:r w:rsidR="00DA5018" w:rsidRPr="00E74220">
        <w:rPr>
          <w:rFonts w:cs="Times New Roman"/>
          <w:bCs/>
          <w:lang w:val="pt-BR" w:eastAsia="pt-BR"/>
        </w:rPr>
        <w:t>m</w:t>
      </w:r>
      <w:r w:rsidR="00673470" w:rsidRPr="00E74220">
        <w:rPr>
          <w:rFonts w:cs="Times New Roman"/>
          <w:bCs/>
          <w:lang w:val="pt-BR" w:eastAsia="pt-BR"/>
        </w:rPr>
        <w:t xml:space="preserve">unicípio de Aracaju, </w:t>
      </w:r>
      <w:r w:rsidR="00DA5018" w:rsidRPr="00E74220">
        <w:rPr>
          <w:rFonts w:cs="Times New Roman"/>
          <w:bCs/>
          <w:lang w:val="pt-BR" w:eastAsia="pt-BR"/>
        </w:rPr>
        <w:t xml:space="preserve">com prioridade para </w:t>
      </w:r>
      <w:r w:rsidR="00673470" w:rsidRPr="00E74220">
        <w:rPr>
          <w:rFonts w:cs="Times New Roman"/>
          <w:bCs/>
          <w:lang w:val="pt-BR" w:eastAsia="pt-BR"/>
        </w:rPr>
        <w:t xml:space="preserve">os locais </w:t>
      </w:r>
      <w:r w:rsidR="00DA5018" w:rsidRPr="00E74220">
        <w:rPr>
          <w:rFonts w:cs="Times New Roman"/>
          <w:bCs/>
          <w:lang w:val="pt-BR" w:eastAsia="pt-BR"/>
        </w:rPr>
        <w:t>que concentram</w:t>
      </w:r>
      <w:r w:rsidR="00673470" w:rsidRPr="00E74220">
        <w:rPr>
          <w:rFonts w:cs="Times New Roman"/>
          <w:bCs/>
          <w:lang w:val="pt-BR" w:eastAsia="pt-BR"/>
        </w:rPr>
        <w:t xml:space="preserve"> maior </w:t>
      </w:r>
      <w:r w:rsidR="00DA5018" w:rsidRPr="00E74220">
        <w:rPr>
          <w:rFonts w:cs="Times New Roman"/>
          <w:bCs/>
          <w:lang w:val="pt-BR" w:eastAsia="pt-BR"/>
        </w:rPr>
        <w:t>número</w:t>
      </w:r>
      <w:r w:rsidR="00673470" w:rsidRPr="00E74220">
        <w:rPr>
          <w:rFonts w:cs="Times New Roman"/>
          <w:bCs/>
          <w:lang w:val="pt-BR" w:eastAsia="pt-BR"/>
        </w:rPr>
        <w:t xml:space="preserve"> de denúncias e solicitações da população.</w:t>
      </w:r>
    </w:p>
    <w:p w:rsidR="00E74220" w:rsidRPr="00E74220" w:rsidRDefault="00E74220" w:rsidP="00E74220">
      <w:pPr>
        <w:pStyle w:val="NormalWeb"/>
        <w:spacing w:beforeAutospacing="0" w:after="0" w:afterAutospacing="0"/>
        <w:ind w:firstLine="1418"/>
        <w:jc w:val="both"/>
        <w:rPr>
          <w:rFonts w:cs="Times New Roman"/>
          <w:sz w:val="12"/>
          <w:szCs w:val="12"/>
          <w:lang w:val="pt-BR" w:eastAsia="pt-BR"/>
        </w:rPr>
      </w:pPr>
    </w:p>
    <w:p w:rsidR="00673470" w:rsidRPr="00E74220" w:rsidRDefault="00673470" w:rsidP="00834F68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73470" w:rsidRPr="00E74220" w:rsidRDefault="00673470" w:rsidP="00834F68">
      <w:pPr>
        <w:suppressAutoHyphens w:val="0"/>
        <w:spacing w:after="100" w:afterAutospacing="1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intensificação da coleta </w:t>
      </w:r>
      <w:r w:rsidR="001A406F"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1A406F"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>resíduos sólidos, aliada a</w:t>
      </w: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>o reforço da</w:t>
      </w:r>
      <w:r w:rsidR="001A406F"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>s ações de</w:t>
      </w: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fiscaliz</w:t>
      </w: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>ção</w:t>
      </w:r>
      <w:r w:rsidR="001A406F"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74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34F68" w:rsidRPr="00E74220">
        <w:rPr>
          <w:rFonts w:ascii="Times New Roman" w:hAnsi="Times New Roman" w:cs="Times New Roman"/>
          <w:sz w:val="24"/>
          <w:szCs w:val="24"/>
        </w:rPr>
        <w:t>constitui medida essencial para a manutenção da limpeza urbana, a proteção da saúde pública e a prevenção de impactos ambientais. Nesse contexto, a promoção da organização dos espaços urbanos e o combate ao descarte irregular de resíduos contribuem diretamente para a redução de riscos sanitários e ambientais, refletindo de forma positiva na melhoria da qualidade de vida da população, especia</w:t>
      </w:r>
      <w:r w:rsidR="00834F68" w:rsidRPr="00E74220">
        <w:rPr>
          <w:rFonts w:ascii="Times New Roman" w:hAnsi="Times New Roman" w:cs="Times New Roman"/>
          <w:sz w:val="24"/>
          <w:szCs w:val="24"/>
        </w:rPr>
        <w:t>l</w:t>
      </w:r>
      <w:r w:rsidR="00834F68" w:rsidRPr="00E74220">
        <w:rPr>
          <w:rFonts w:ascii="Times New Roman" w:hAnsi="Times New Roman" w:cs="Times New Roman"/>
          <w:sz w:val="24"/>
          <w:szCs w:val="24"/>
        </w:rPr>
        <w:t>mente nas áreas mais afetadas.</w:t>
      </w:r>
    </w:p>
    <w:p w:rsidR="00E74220" w:rsidRDefault="00E74220">
      <w:pPr>
        <w:spacing w:after="143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20" w:rsidRDefault="00E74220">
      <w:pPr>
        <w:spacing w:after="143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4D5" w:rsidRDefault="002D4DA5">
      <w:pPr>
        <w:spacing w:after="143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Palá</w:t>
      </w:r>
      <w:r w:rsidR="00C62624">
        <w:rPr>
          <w:rFonts w:ascii="Times New Roman" w:hAnsi="Times New Roman" w:cs="Times New Roman"/>
          <w:sz w:val="24"/>
          <w:szCs w:val="24"/>
        </w:rPr>
        <w:t xml:space="preserve">cio Graccho Cardoso, Aracaju, 8 de </w:t>
      </w:r>
      <w:r w:rsidR="00E74220">
        <w:rPr>
          <w:rFonts w:ascii="Times New Roman" w:hAnsi="Times New Roman" w:cs="Times New Roman"/>
          <w:sz w:val="24"/>
          <w:szCs w:val="24"/>
        </w:rPr>
        <w:t>j</w:t>
      </w:r>
      <w:r w:rsidR="00C62624">
        <w:rPr>
          <w:rFonts w:ascii="Times New Roman" w:hAnsi="Times New Roman" w:cs="Times New Roman"/>
          <w:sz w:val="24"/>
          <w:szCs w:val="24"/>
        </w:rPr>
        <w:t>aneiro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64D5" w:rsidRDefault="009B72ED">
      <w:pPr>
        <w:spacing w:after="143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2269490</wp:posOffset>
            </wp:positionH>
            <wp:positionV relativeFrom="paragraph">
              <wp:posOffset>198755</wp:posOffset>
            </wp:positionV>
            <wp:extent cx="1828800" cy="390525"/>
            <wp:effectExtent l="19050" t="0" r="0" b="0"/>
            <wp:wrapSquare wrapText="bothSides"/>
            <wp:docPr id="4" name="Imagem 1" descr="ASSINATURA LEVI OLIV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ASSINATURA LEVI OLIVIE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993" b="13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4D5" w:rsidRDefault="004664D5">
      <w:pPr>
        <w:spacing w:before="114" w:after="114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4D5" w:rsidRDefault="0046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4D5" w:rsidRDefault="002D4D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LEVI OLIVEIRA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 – PP</w:t>
      </w:r>
      <w:r w:rsidR="00BF52EC">
        <w:rPr>
          <w:rFonts w:ascii="Times New Roman" w:hAnsi="Times New Roman"/>
          <w:sz w:val="24"/>
          <w:szCs w:val="24"/>
        </w:rPr>
        <w:t xml:space="preserve"> </w:t>
      </w:r>
    </w:p>
    <w:sectPr w:rsidR="004664D5" w:rsidSect="008A6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42" w:right="1133" w:bottom="681" w:left="851" w:header="0" w:footer="113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606" w:rsidRDefault="003C7606" w:rsidP="004664D5">
      <w:pPr>
        <w:spacing w:after="0" w:line="240" w:lineRule="auto"/>
      </w:pPr>
      <w:r>
        <w:separator/>
      </w:r>
    </w:p>
  </w:endnote>
  <w:endnote w:type="continuationSeparator" w:id="0">
    <w:p w:rsidR="003C7606" w:rsidRDefault="003C7606" w:rsidP="0046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4664D5">
    <w:pPr>
      <w:pStyle w:val="Rodap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Arial" w:hAnsi="Times New Roman" w:cs="Times New Roman"/>
        <w:sz w:val="20"/>
        <w:szCs w:val="20"/>
      </w:rPr>
      <w:t>Praça Olímpio Campos, 74 – Centro. CEP 49010-010 – Telefone: 2107-4800.</w:t>
    </w:r>
  </w:p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 Narrow" w:hAnsi="Times New Roman" w:cs="Times New Roman"/>
        <w:color w:val="000000"/>
      </w:rPr>
    </w:pPr>
  </w:p>
  <w:p w:rsidR="004664D5" w:rsidRDefault="004664D5">
    <w:pPr>
      <w:tabs>
        <w:tab w:val="left" w:pos="3600"/>
        <w:tab w:val="center" w:pos="4252"/>
        <w:tab w:val="center" w:pos="4536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Arial" w:hAnsi="Times New Roman" w:cs="Times New Roman"/>
        <w:sz w:val="20"/>
        <w:szCs w:val="20"/>
      </w:rPr>
      <w:t>Praça Olímpio Campos, 74 – Centro. CEP 49010-010 – Telefone: 2107-4800.</w:t>
    </w:r>
  </w:p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 Narrow" w:hAnsi="Times New Roman" w:cs="Times New Roman"/>
        <w:color w:val="000000"/>
      </w:rPr>
    </w:pPr>
  </w:p>
  <w:p w:rsidR="004664D5" w:rsidRDefault="004664D5">
    <w:pPr>
      <w:tabs>
        <w:tab w:val="left" w:pos="3600"/>
        <w:tab w:val="center" w:pos="4252"/>
        <w:tab w:val="center" w:pos="4536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606" w:rsidRDefault="003C7606" w:rsidP="004664D5">
      <w:pPr>
        <w:spacing w:after="0" w:line="240" w:lineRule="auto"/>
      </w:pPr>
      <w:r>
        <w:separator/>
      </w:r>
    </w:p>
  </w:footnote>
  <w:footnote w:type="continuationSeparator" w:id="0">
    <w:p w:rsidR="003C7606" w:rsidRDefault="003C7606" w:rsidP="0046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4664D5">
    <w:pPr>
      <w:pStyle w:val="Cabealho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>
          <wp:extent cx="801370" cy="732790"/>
          <wp:effectExtent l="0" t="0" r="0" b="0"/>
          <wp:docPr id="5" name="image2.jpg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ESTADO DE SERGIPE</w:t>
    </w: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b/>
        <w:color w:val="000000"/>
        <w:sz w:val="24"/>
        <w:szCs w:val="24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CÂMARA MUNICIPAL DE ARACAJU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>
          <wp:extent cx="801370" cy="732790"/>
          <wp:effectExtent l="0" t="0" r="0" b="0"/>
          <wp:docPr id="6" name="image2.jpg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ESTADO DE SERGIPE</w:t>
    </w: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b/>
        <w:color w:val="000000"/>
        <w:sz w:val="24"/>
        <w:szCs w:val="24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5"/>
    <w:rsid w:val="00024F6A"/>
    <w:rsid w:val="000B4F2F"/>
    <w:rsid w:val="00100E3A"/>
    <w:rsid w:val="001A406F"/>
    <w:rsid w:val="002D4DA5"/>
    <w:rsid w:val="00336919"/>
    <w:rsid w:val="003C7606"/>
    <w:rsid w:val="00412F97"/>
    <w:rsid w:val="004664D5"/>
    <w:rsid w:val="004810A2"/>
    <w:rsid w:val="00627BE7"/>
    <w:rsid w:val="00631D73"/>
    <w:rsid w:val="00671349"/>
    <w:rsid w:val="00673470"/>
    <w:rsid w:val="00834F68"/>
    <w:rsid w:val="00846D71"/>
    <w:rsid w:val="008A63AD"/>
    <w:rsid w:val="009A4E2F"/>
    <w:rsid w:val="009B72ED"/>
    <w:rsid w:val="00A87547"/>
    <w:rsid w:val="00B016FD"/>
    <w:rsid w:val="00BF52EC"/>
    <w:rsid w:val="00C62624"/>
    <w:rsid w:val="00CC2749"/>
    <w:rsid w:val="00CF71AC"/>
    <w:rsid w:val="00D10310"/>
    <w:rsid w:val="00D32CF8"/>
    <w:rsid w:val="00D8556B"/>
    <w:rsid w:val="00DA5018"/>
    <w:rsid w:val="00E74220"/>
    <w:rsid w:val="00F22EA2"/>
    <w:rsid w:val="00F3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semiHidden="0" w:uiPriority="11" w:unhideWhenUsed="0" w:qFormat="1"/>
    <w:lsdException w:name="Body Text 2" w:qFormat="1"/>
    <w:lsdException w:name="Body Text 3" w:semiHidden="0" w:uiPriority="0" w:unhideWhenUsed="0" w:qFormat="1"/>
    <w:lsdException w:name="Body Text Indent 2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7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C161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C16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C1617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C16176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C16176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C161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rte">
    <w:name w:val="Strong"/>
    <w:uiPriority w:val="22"/>
    <w:qFormat/>
    <w:rsid w:val="00C16176"/>
    <w:rPr>
      <w:b/>
      <w:bCs/>
    </w:rPr>
  </w:style>
  <w:style w:type="character" w:styleId="Hyperlink">
    <w:name w:val="Hyperlink"/>
    <w:qFormat/>
    <w:rsid w:val="00C16176"/>
    <w:rPr>
      <w:color w:val="0000FF"/>
      <w:u w:val="none"/>
    </w:rPr>
  </w:style>
  <w:style w:type="character" w:styleId="Nmerodepgina">
    <w:name w:val="page number"/>
    <w:basedOn w:val="Fontepargpadro"/>
    <w:qFormat/>
    <w:rsid w:val="00C16176"/>
  </w:style>
  <w:style w:type="character" w:customStyle="1" w:styleId="CabealhoChar">
    <w:name w:val="Cabeçalho Char"/>
    <w:basedOn w:val="Fontepargpadro"/>
    <w:link w:val="Cabealho1"/>
    <w:qFormat/>
    <w:rsid w:val="00C16176"/>
  </w:style>
  <w:style w:type="character" w:customStyle="1" w:styleId="RodapChar">
    <w:name w:val="Rodapé Char"/>
    <w:basedOn w:val="Fontepargpadro"/>
    <w:link w:val="Rodap1"/>
    <w:qFormat/>
    <w:rsid w:val="00C16176"/>
  </w:style>
  <w:style w:type="character" w:customStyle="1" w:styleId="CharChar2">
    <w:name w:val="Char Char2"/>
    <w:qFormat/>
    <w:rsid w:val="00C161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qFormat/>
    <w:rsid w:val="00C1617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qFormat/>
    <w:rsid w:val="00C1617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detexto3Char">
    <w:name w:val="Corpo de texto 3 Char"/>
    <w:link w:val="Corpodetexto3"/>
    <w:qFormat/>
    <w:rsid w:val="00C16176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qFormat/>
    <w:rsid w:val="00C16176"/>
  </w:style>
  <w:style w:type="character" w:customStyle="1" w:styleId="Corpodetexto2Char">
    <w:name w:val="Corpo de texto 2 Char"/>
    <w:link w:val="Corpodetexto2"/>
    <w:uiPriority w:val="99"/>
    <w:semiHidden/>
    <w:qFormat/>
    <w:rsid w:val="00C16176"/>
    <w:rPr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qFormat/>
    <w:rsid w:val="00C16176"/>
    <w:rPr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semiHidden/>
    <w:qFormat/>
    <w:rsid w:val="00C16176"/>
    <w:rPr>
      <w:sz w:val="22"/>
      <w:szCs w:val="22"/>
      <w:lang w:eastAsia="en-US"/>
    </w:rPr>
  </w:style>
  <w:style w:type="character" w:customStyle="1" w:styleId="Ttulo3Char">
    <w:name w:val="Título 3 Char"/>
    <w:uiPriority w:val="9"/>
    <w:semiHidden/>
    <w:qFormat/>
    <w:rsid w:val="00C1617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16176"/>
    <w:rPr>
      <w:sz w:val="22"/>
      <w:szCs w:val="22"/>
      <w:lang w:eastAsia="en-US"/>
    </w:rPr>
  </w:style>
  <w:style w:type="character" w:customStyle="1" w:styleId="adr3">
    <w:name w:val="adr3"/>
    <w:basedOn w:val="Fontepargpadro"/>
    <w:qFormat/>
    <w:rsid w:val="00C16176"/>
  </w:style>
  <w:style w:type="character" w:customStyle="1" w:styleId="street-address">
    <w:name w:val="street-address"/>
    <w:basedOn w:val="Fontepargpadro"/>
    <w:qFormat/>
    <w:rsid w:val="00C16176"/>
  </w:style>
  <w:style w:type="character" w:customStyle="1" w:styleId="district">
    <w:name w:val="district"/>
    <w:basedOn w:val="Fontepargpadro"/>
    <w:qFormat/>
    <w:rsid w:val="00C16176"/>
  </w:style>
  <w:style w:type="character" w:customStyle="1" w:styleId="locality">
    <w:name w:val="locality"/>
    <w:basedOn w:val="Fontepargpadro"/>
    <w:qFormat/>
    <w:rsid w:val="00C16176"/>
  </w:style>
  <w:style w:type="character" w:customStyle="1" w:styleId="region">
    <w:name w:val="region"/>
    <w:basedOn w:val="Fontepargpadro"/>
    <w:qFormat/>
    <w:rsid w:val="00C16176"/>
  </w:style>
  <w:style w:type="character" w:customStyle="1" w:styleId="postal-code">
    <w:name w:val="postal-code"/>
    <w:basedOn w:val="Fontepargpadro"/>
    <w:qFormat/>
    <w:rsid w:val="00C16176"/>
  </w:style>
  <w:style w:type="character" w:customStyle="1" w:styleId="apple-converted-space">
    <w:name w:val="apple-converted-space"/>
    <w:qFormat/>
    <w:rsid w:val="00C16176"/>
  </w:style>
  <w:style w:type="character" w:customStyle="1" w:styleId="highlightedsearchterm">
    <w:name w:val="highlightedsearchterm"/>
    <w:qFormat/>
    <w:rsid w:val="00C16176"/>
  </w:style>
  <w:style w:type="character" w:customStyle="1" w:styleId="TextodebaloChar">
    <w:name w:val="Texto de balão Char"/>
    <w:link w:val="Textodebalo"/>
    <w:uiPriority w:val="99"/>
    <w:semiHidden/>
    <w:qFormat/>
    <w:rsid w:val="00C16176"/>
    <w:rPr>
      <w:rFonts w:ascii="Tahoma" w:hAnsi="Tahoma" w:cs="Tahoma"/>
      <w:sz w:val="16"/>
      <w:szCs w:val="16"/>
      <w:lang w:eastAsia="en-US"/>
    </w:rPr>
  </w:style>
  <w:style w:type="character" w:customStyle="1" w:styleId="Marcadores">
    <w:name w:val="Marcadores"/>
    <w:qFormat/>
    <w:rsid w:val="00637089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rsid w:val="00C16176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C16176"/>
    <w:pPr>
      <w:spacing w:after="120"/>
    </w:pPr>
  </w:style>
  <w:style w:type="paragraph" w:styleId="Lista">
    <w:name w:val="List"/>
    <w:basedOn w:val="Corpodetexto"/>
    <w:qFormat/>
    <w:rsid w:val="00C16176"/>
    <w:rPr>
      <w:rFonts w:cs="Arial"/>
    </w:rPr>
  </w:style>
  <w:style w:type="paragraph" w:customStyle="1" w:styleId="Legenda1">
    <w:name w:val="Legenda1"/>
    <w:basedOn w:val="Normal"/>
    <w:qFormat/>
    <w:rsid w:val="006370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16176"/>
    <w:pPr>
      <w:suppressLineNumbers/>
    </w:pPr>
    <w:rPr>
      <w:rFonts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C16176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C161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rpodetexto3">
    <w:name w:val="Body Text 3"/>
    <w:basedOn w:val="Normal"/>
    <w:link w:val="Corpodetexto3Char"/>
    <w:qFormat/>
    <w:rsid w:val="00C1617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C16176"/>
    <w:pPr>
      <w:spacing w:after="120" w:line="480" w:lineRule="auto"/>
    </w:pPr>
  </w:style>
  <w:style w:type="paragraph" w:customStyle="1" w:styleId="CabealhoeRodap">
    <w:name w:val="Cabeçalho e Rodapé"/>
    <w:basedOn w:val="Normal"/>
    <w:qFormat/>
    <w:rsid w:val="00C16176"/>
  </w:style>
  <w:style w:type="paragraph" w:customStyle="1" w:styleId="Cabealho1">
    <w:name w:val="Cabeçalho1"/>
    <w:basedOn w:val="Normal"/>
    <w:link w:val="CabealhoChar"/>
    <w:unhideWhenUsed/>
    <w:qFormat/>
    <w:rsid w:val="00C161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qFormat/>
    <w:rsid w:val="00C161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ption1">
    <w:name w:val="caption1"/>
    <w:basedOn w:val="Normal"/>
    <w:qFormat/>
    <w:rsid w:val="00C161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16176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rsid w:val="00C16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16176"/>
    <w:pPr>
      <w:spacing w:after="120"/>
      <w:ind w:left="283"/>
    </w:pPr>
  </w:style>
  <w:style w:type="paragraph" w:customStyle="1" w:styleId="Ttulo1">
    <w:name w:val="Título1"/>
    <w:basedOn w:val="Normal"/>
    <w:next w:val="Corpodetexto"/>
    <w:qFormat/>
    <w:rsid w:val="00C161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qFormat/>
    <w:rsid w:val="00C16176"/>
    <w:pPr>
      <w:spacing w:after="200" w:line="276" w:lineRule="auto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C16176"/>
    <w:pPr>
      <w:ind w:left="708"/>
    </w:pPr>
  </w:style>
  <w:style w:type="table" w:customStyle="1" w:styleId="TableNormal">
    <w:name w:val="Table Normal"/>
    <w:qFormat/>
    <w:rsid w:val="00C161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t7k9PnNRFRoxoBKjhlQG4n1nhlQ==">AMUW2mWQe5bEBWighitotZy86xOj07C3GDg9GblZHCJsR0x/HRvlluMCVZ3QBiB9WBySvtTNiYluDwBck76jWDHA0HIyGVoxuvWkarY+C38LUVFm+hJoWN5OBYdFOFuYfOTnGwEJHwMX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PALOMA</cp:lastModifiedBy>
  <cp:revision>2</cp:revision>
  <cp:lastPrinted>2026-01-08T11:52:00Z</cp:lastPrinted>
  <dcterms:created xsi:type="dcterms:W3CDTF">2026-01-13T14:12:00Z</dcterms:created>
  <dcterms:modified xsi:type="dcterms:W3CDTF">2026-01-13T14:12:00Z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DC0A83B3FFB94331A198A9FDB2783F19_13</vt:lpwstr>
  </property>
  <property fmtid="{D5CDD505-2E9C-101B-9397-08002B2CF9AE}" pid="3" name="KSOProductBuildVer">
    <vt:lpwstr>1046-12.2.0.23131</vt:lpwstr>
  </property>
</Properties>
</file>