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29BF6D" w14:textId="77777777" w:rsidR="00336F0A" w:rsidRPr="001B2BD2" w:rsidRDefault="00336F0A" w:rsidP="00EC6E4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EA16EEC" w14:textId="77777777" w:rsidR="006C727F" w:rsidRPr="001B2BD2" w:rsidRDefault="009A269C" w:rsidP="006C727F">
      <w:pPr>
        <w:pStyle w:val="Standard"/>
        <w:spacing w:line="360" w:lineRule="auto"/>
        <w:jc w:val="center"/>
        <w:rPr>
          <w:rFonts w:cs="Times New Roman"/>
          <w:b/>
        </w:rPr>
      </w:pPr>
      <w:r>
        <w:rPr>
          <w:rFonts w:cs="Times New Roman"/>
          <w:b/>
        </w:rPr>
        <w:t>INDICAÇÃO Nº ___/2025</w:t>
      </w:r>
    </w:p>
    <w:p w14:paraId="1EFD26A4" w14:textId="77777777" w:rsidR="003368EC" w:rsidRPr="001B2BD2" w:rsidRDefault="003368EC" w:rsidP="00EC6E4C">
      <w:pPr>
        <w:pStyle w:val="Standard"/>
        <w:spacing w:line="360" w:lineRule="auto"/>
        <w:rPr>
          <w:rFonts w:cs="Times New Roman"/>
          <w:b/>
        </w:rPr>
      </w:pPr>
    </w:p>
    <w:p w14:paraId="27C7B60A" w14:textId="749DF459" w:rsidR="00EC6E4C" w:rsidRPr="00EC6E4C" w:rsidRDefault="00EC6E4C" w:rsidP="00EC6E4C">
      <w:pPr>
        <w:pStyle w:val="Standard"/>
        <w:spacing w:line="360" w:lineRule="auto"/>
        <w:ind w:firstLine="708"/>
        <w:jc w:val="both"/>
        <w:rPr>
          <w:rFonts w:cs="Times New Roman"/>
        </w:rPr>
      </w:pPr>
      <w:r w:rsidRPr="009215AB">
        <w:rPr>
          <w:rFonts w:cs="Times New Roman"/>
        </w:rPr>
        <w:t>Indico à Mesa, na forma regimental e após ouvir o Plenário, que seja solicitada à prefeita Emília Corrêa a adoção de medidas pelo Executivo Municipal, por meio da Empresa Municipal de Serviços Urbanos (EMSURB) ou de outro órgão competente,</w:t>
      </w:r>
      <w:r>
        <w:rPr>
          <w:rFonts w:cs="Times New Roman"/>
        </w:rPr>
        <w:t xml:space="preserve"> </w:t>
      </w:r>
      <w:r>
        <w:t>para solucionar a problemática do esgotamento sanitário a céu aberto, existente há mais de 10 anos, na rua Senhor do Bonfim, nº 571, no bairro Santos Dumont, em Aracaju/SE.</w:t>
      </w:r>
    </w:p>
    <w:p w14:paraId="584487A1" w14:textId="77777777" w:rsidR="00EC6E4C" w:rsidRPr="009215AB" w:rsidRDefault="00EC6E4C" w:rsidP="00EC6E4C">
      <w:pPr>
        <w:pStyle w:val="Standard"/>
        <w:spacing w:line="360" w:lineRule="auto"/>
        <w:ind w:firstLine="708"/>
        <w:jc w:val="both"/>
        <w:rPr>
          <w:rFonts w:cs="Times New Roman"/>
        </w:rPr>
      </w:pPr>
      <w:r w:rsidRPr="009215AB">
        <w:rPr>
          <w:rFonts w:cs="Times New Roman"/>
        </w:rPr>
        <w:t>A medida sugerida é necessária, pois a população tem sofrido constantemente com essa problemática. A gestão anterior não adotou nenhuma providência a respeito, e, até o momento, não houve qualquer solução apresentada à comunidade.</w:t>
      </w:r>
    </w:p>
    <w:p w14:paraId="58141270" w14:textId="77777777" w:rsidR="00EC6E4C" w:rsidRPr="009215AB" w:rsidRDefault="00EC6E4C" w:rsidP="00EC6E4C">
      <w:pPr>
        <w:pStyle w:val="Standard"/>
        <w:spacing w:line="360" w:lineRule="auto"/>
        <w:ind w:firstLine="708"/>
        <w:jc w:val="both"/>
        <w:rPr>
          <w:rFonts w:cs="Times New Roman"/>
        </w:rPr>
      </w:pPr>
      <w:r w:rsidRPr="009215AB">
        <w:rPr>
          <w:rFonts w:cs="Times New Roman"/>
        </w:rPr>
        <w:t>Portanto, considerando a relevância dessa questão, solicito que o ofício acima mencionado seja enviado à prefeita Emília Corrêa e à entidade correlata, incluindo todas as razões de interesse público que embasam a sugestão apresentada.</w:t>
      </w:r>
    </w:p>
    <w:p w14:paraId="105C6BD8" w14:textId="77777777" w:rsidR="003368EC" w:rsidRPr="001B2BD2" w:rsidRDefault="003368EC" w:rsidP="003368EC">
      <w:pPr>
        <w:pStyle w:val="Standard"/>
        <w:spacing w:line="360" w:lineRule="auto"/>
        <w:jc w:val="both"/>
        <w:rPr>
          <w:rFonts w:cs="Times New Roman"/>
        </w:rPr>
      </w:pPr>
    </w:p>
    <w:p w14:paraId="44A1FCEF" w14:textId="77777777" w:rsidR="003368EC" w:rsidRPr="001B2BD2" w:rsidRDefault="001B7DE0" w:rsidP="001B7DE0">
      <w:pPr>
        <w:pStyle w:val="Standard"/>
        <w:spacing w:line="360" w:lineRule="auto"/>
        <w:jc w:val="center"/>
        <w:rPr>
          <w:rFonts w:cs="Times New Roman"/>
        </w:rPr>
      </w:pPr>
      <w:r w:rsidRPr="001B7DE0">
        <w:rPr>
          <w:rFonts w:cs="Times New Roman"/>
          <w:noProof/>
        </w:rPr>
        <w:drawing>
          <wp:anchor distT="0" distB="0" distL="114300" distR="114300" simplePos="0" relativeHeight="251658240" behindDoc="1" locked="0" layoutInCell="1" allowOverlap="1" wp14:anchorId="2F6FC502" wp14:editId="6DE5B8C3">
            <wp:simplePos x="0" y="0"/>
            <wp:positionH relativeFrom="column">
              <wp:posOffset>1663065</wp:posOffset>
            </wp:positionH>
            <wp:positionV relativeFrom="paragraph">
              <wp:posOffset>-643</wp:posOffset>
            </wp:positionV>
            <wp:extent cx="2436471" cy="1099595"/>
            <wp:effectExtent l="0" t="0" r="0" b="0"/>
            <wp:wrapNone/>
            <wp:docPr id="1" name="Imagem 1" descr="Assinatura_L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ssinatura_LF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EAEDF2"/>
                        </a:clrFrom>
                        <a:clrTo>
                          <a:srgbClr val="EAEDF2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6471" cy="1099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157130E6" w14:textId="77777777" w:rsidR="009A269C" w:rsidRDefault="009A269C" w:rsidP="009A269C">
      <w:pPr>
        <w:pStyle w:val="Standard"/>
        <w:spacing w:line="360" w:lineRule="auto"/>
        <w:jc w:val="center"/>
        <w:rPr>
          <w:rFonts w:cs="Times New Roman"/>
        </w:rPr>
      </w:pPr>
    </w:p>
    <w:p w14:paraId="326D9364" w14:textId="77777777" w:rsidR="001B7DE0" w:rsidRDefault="001B7DE0" w:rsidP="009A269C">
      <w:pPr>
        <w:pStyle w:val="Standard"/>
        <w:spacing w:line="360" w:lineRule="auto"/>
        <w:jc w:val="center"/>
        <w:rPr>
          <w:rFonts w:cs="Times New Roman"/>
        </w:rPr>
      </w:pPr>
    </w:p>
    <w:p w14:paraId="30BC20C5" w14:textId="77777777" w:rsidR="001B7DE0" w:rsidRPr="001B2BD2" w:rsidRDefault="001B7DE0" w:rsidP="009A269C">
      <w:pPr>
        <w:pStyle w:val="Standard"/>
        <w:spacing w:line="360" w:lineRule="auto"/>
        <w:jc w:val="center"/>
        <w:rPr>
          <w:rFonts w:cs="Times New Roman"/>
        </w:rPr>
      </w:pPr>
    </w:p>
    <w:p w14:paraId="3C41FD4F" w14:textId="77777777" w:rsidR="009A269C" w:rsidRPr="001B2BD2" w:rsidRDefault="009A269C" w:rsidP="009A269C">
      <w:pPr>
        <w:pStyle w:val="Standard"/>
        <w:spacing w:line="360" w:lineRule="auto"/>
        <w:jc w:val="center"/>
        <w:rPr>
          <w:rFonts w:cs="Times New Roman"/>
        </w:rPr>
      </w:pPr>
      <w:r>
        <w:rPr>
          <w:rFonts w:cs="Times New Roman"/>
        </w:rPr>
        <w:t>Vereador</w:t>
      </w:r>
    </w:p>
    <w:p w14:paraId="4A9F8E13" w14:textId="77777777" w:rsidR="007538E8" w:rsidRPr="001B2BD2" w:rsidRDefault="007538E8" w:rsidP="003368EC">
      <w:pPr>
        <w:pStyle w:val="Standard"/>
        <w:spacing w:line="360" w:lineRule="auto"/>
        <w:jc w:val="center"/>
        <w:rPr>
          <w:rFonts w:cs="Times New Roman"/>
        </w:rPr>
      </w:pPr>
    </w:p>
    <w:p w14:paraId="3C0B027E" w14:textId="77777777" w:rsidR="00441095" w:rsidRDefault="00441095" w:rsidP="007538E8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0D6B6D26" w14:textId="77777777" w:rsidR="00441095" w:rsidRDefault="00441095" w:rsidP="007538E8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6D470852" w14:textId="77777777" w:rsidR="00441095" w:rsidRDefault="00441095" w:rsidP="007538E8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0DACB3BC" w14:textId="77777777" w:rsidR="00EC6E4C" w:rsidRPr="003E11AD" w:rsidRDefault="00EC6E4C" w:rsidP="00EC6E4C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18"/>
          <w:szCs w:val="18"/>
        </w:rPr>
      </w:pPr>
      <w:r w:rsidRPr="003E11AD">
        <w:rPr>
          <w:rFonts w:ascii="Times New Roman" w:hAnsi="Times New Roman" w:cs="Times New Roman"/>
          <w:color w:val="000000" w:themeColor="text1"/>
          <w:sz w:val="18"/>
          <w:szCs w:val="18"/>
        </w:rPr>
        <w:t>ENDEREÇO PARA ENVIO DA INDICA</w:t>
      </w:r>
      <w:r>
        <w:rPr>
          <w:rFonts w:ascii="Times New Roman" w:hAnsi="Times New Roman" w:cs="Times New Roman"/>
          <w:color w:val="000000" w:themeColor="text1"/>
          <w:sz w:val="18"/>
          <w:szCs w:val="18"/>
        </w:rPr>
        <w:t>ÇÃO:</w:t>
      </w:r>
    </w:p>
    <w:p w14:paraId="3577F2C3" w14:textId="77777777" w:rsidR="00EC6E4C" w:rsidRPr="003E11AD" w:rsidRDefault="00EC6E4C" w:rsidP="00EC6E4C">
      <w:pPr>
        <w:spacing w:after="0" w:line="360" w:lineRule="auto"/>
        <w:jc w:val="both"/>
        <w:rPr>
          <w:rFonts w:ascii="Times New Roman" w:hAnsi="Times New Roman" w:cs="Times New Roman"/>
          <w:bCs/>
          <w:color w:val="000000" w:themeColor="text1"/>
          <w:sz w:val="18"/>
          <w:szCs w:val="18"/>
        </w:rPr>
      </w:pPr>
      <w:r w:rsidRPr="003E11AD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Autoridade ou </w:t>
      </w:r>
      <w:r>
        <w:rPr>
          <w:rFonts w:ascii="Times New Roman" w:hAnsi="Times New Roman" w:cs="Times New Roman"/>
          <w:color w:val="000000" w:themeColor="text1"/>
          <w:sz w:val="18"/>
          <w:szCs w:val="18"/>
        </w:rPr>
        <w:t>p</w:t>
      </w:r>
      <w:r w:rsidRPr="003E11AD">
        <w:rPr>
          <w:rFonts w:ascii="Times New Roman" w:hAnsi="Times New Roman" w:cs="Times New Roman"/>
          <w:color w:val="000000" w:themeColor="text1"/>
          <w:sz w:val="18"/>
          <w:szCs w:val="18"/>
        </w:rPr>
        <w:t>essoa</w:t>
      </w:r>
      <w:bookmarkStart w:id="0" w:name="_Hlk191345063"/>
      <w:r w:rsidRPr="003E11AD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: </w:t>
      </w:r>
      <w:bookmarkEnd w:id="0"/>
      <w:r w:rsidRPr="00393FB3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senhor Hugo </w:t>
      </w:r>
      <w:proofErr w:type="spellStart"/>
      <w:r w:rsidRPr="00393FB3">
        <w:rPr>
          <w:rFonts w:ascii="Times New Roman" w:hAnsi="Times New Roman" w:cs="Times New Roman"/>
          <w:color w:val="000000" w:themeColor="text1"/>
          <w:sz w:val="18"/>
          <w:szCs w:val="18"/>
        </w:rPr>
        <w:t>Esoj</w:t>
      </w:r>
      <w:proofErr w:type="spellEnd"/>
      <w:r w:rsidRPr="00393FB3">
        <w:rPr>
          <w:rFonts w:ascii="Times New Roman" w:hAnsi="Times New Roman" w:cs="Times New Roman"/>
          <w:color w:val="000000" w:themeColor="text1"/>
          <w:sz w:val="18"/>
          <w:szCs w:val="18"/>
        </w:rPr>
        <w:t>, diretor-presidente da EMSURB</w:t>
      </w:r>
      <w:r>
        <w:rPr>
          <w:rFonts w:ascii="Times New Roman" w:hAnsi="Times New Roman" w:cs="Times New Roman"/>
          <w:color w:val="000000" w:themeColor="text1"/>
          <w:sz w:val="18"/>
          <w:szCs w:val="18"/>
        </w:rPr>
        <w:t>.</w:t>
      </w:r>
    </w:p>
    <w:p w14:paraId="55A8F6E9" w14:textId="77777777" w:rsidR="00EC6E4C" w:rsidRPr="003E11AD" w:rsidRDefault="00EC6E4C" w:rsidP="00EC6E4C">
      <w:pPr>
        <w:spacing w:after="0" w:line="360" w:lineRule="auto"/>
        <w:rPr>
          <w:rFonts w:ascii="Times New Roman" w:hAnsi="Times New Roman" w:cs="Times New Roman"/>
          <w:color w:val="000000" w:themeColor="text1"/>
          <w:sz w:val="12"/>
          <w:szCs w:val="12"/>
        </w:rPr>
      </w:pPr>
      <w:r w:rsidRPr="003E11AD">
        <w:rPr>
          <w:rFonts w:ascii="Times New Roman" w:hAnsi="Times New Roman" w:cs="Times New Roman"/>
          <w:color w:val="000000" w:themeColor="text1"/>
          <w:sz w:val="18"/>
          <w:szCs w:val="18"/>
        </w:rPr>
        <w:t>Endereço:</w:t>
      </w:r>
      <w:r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 r</w:t>
      </w:r>
      <w:r w:rsidRPr="003E11AD">
        <w:rPr>
          <w:rFonts w:ascii="Times New Roman" w:hAnsi="Times New Roman" w:cs="Times New Roman"/>
          <w:color w:val="000000" w:themeColor="text1"/>
          <w:sz w:val="18"/>
          <w:szCs w:val="18"/>
        </w:rPr>
        <w:t>ua Dom Pedro II, nº</w:t>
      </w:r>
      <w:r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 </w:t>
      </w:r>
      <w:r w:rsidRPr="003E11AD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135 </w:t>
      </w:r>
      <w:r>
        <w:rPr>
          <w:rFonts w:ascii="Times New Roman" w:hAnsi="Times New Roman" w:cs="Times New Roman"/>
          <w:color w:val="000000" w:themeColor="text1"/>
          <w:sz w:val="18"/>
          <w:szCs w:val="18"/>
        </w:rPr>
        <w:t>–</w:t>
      </w:r>
      <w:r w:rsidRPr="003E11AD"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 bairro</w:t>
      </w:r>
      <w:r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 </w:t>
      </w:r>
      <w:r w:rsidRPr="003E11AD">
        <w:rPr>
          <w:rFonts w:ascii="Times New Roman" w:hAnsi="Times New Roman" w:cs="Times New Roman"/>
          <w:color w:val="000000" w:themeColor="text1"/>
          <w:sz w:val="18"/>
          <w:szCs w:val="18"/>
        </w:rPr>
        <w:t>Ponto Novo -</w:t>
      </w:r>
      <w:r>
        <w:rPr>
          <w:rFonts w:ascii="Times New Roman" w:hAnsi="Times New Roman" w:cs="Times New Roman"/>
          <w:color w:val="000000" w:themeColor="text1"/>
          <w:sz w:val="18"/>
          <w:szCs w:val="18"/>
        </w:rPr>
        <w:t xml:space="preserve"> </w:t>
      </w:r>
      <w:r w:rsidRPr="003E11AD">
        <w:rPr>
          <w:rFonts w:ascii="Times New Roman" w:hAnsi="Times New Roman" w:cs="Times New Roman"/>
          <w:color w:val="000000" w:themeColor="text1"/>
          <w:sz w:val="18"/>
          <w:szCs w:val="18"/>
        </w:rPr>
        <w:t>CEP 49097-210 - Aracaju/SE.</w:t>
      </w:r>
      <w:r w:rsidRPr="003E11AD">
        <w:rPr>
          <w:rFonts w:ascii="Times New Roman" w:hAnsi="Times New Roman" w:cs="Times New Roman"/>
          <w:color w:val="000000" w:themeColor="text1"/>
          <w:sz w:val="18"/>
          <w:szCs w:val="18"/>
        </w:rPr>
        <w:br/>
        <w:t>Tel.: (79) 3021-9900</w:t>
      </w:r>
      <w:r>
        <w:rPr>
          <w:rFonts w:ascii="Times New Roman" w:hAnsi="Times New Roman" w:cs="Times New Roman"/>
          <w:color w:val="000000" w:themeColor="text1"/>
          <w:sz w:val="18"/>
          <w:szCs w:val="18"/>
        </w:rPr>
        <w:t>.</w:t>
      </w:r>
    </w:p>
    <w:p w14:paraId="0CC99AEE" w14:textId="77777777" w:rsidR="00220AF3" w:rsidRPr="00F652FD" w:rsidRDefault="00220AF3" w:rsidP="000137D2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220AF3" w:rsidRPr="00F652FD" w:rsidSect="005615D2">
      <w:headerReference w:type="default" r:id="rId8"/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D31796" w14:textId="77777777" w:rsidR="00654793" w:rsidRDefault="00654793" w:rsidP="00EC6E4C">
      <w:pPr>
        <w:spacing w:after="0" w:line="240" w:lineRule="auto"/>
      </w:pPr>
      <w:r>
        <w:separator/>
      </w:r>
    </w:p>
  </w:endnote>
  <w:endnote w:type="continuationSeparator" w:id="0">
    <w:p w14:paraId="5249BD14" w14:textId="77777777" w:rsidR="00654793" w:rsidRDefault="00654793" w:rsidP="00EC6E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863F8C" w14:textId="77777777" w:rsidR="00654793" w:rsidRDefault="00654793" w:rsidP="00EC6E4C">
      <w:pPr>
        <w:spacing w:after="0" w:line="240" w:lineRule="auto"/>
      </w:pPr>
      <w:r>
        <w:separator/>
      </w:r>
    </w:p>
  </w:footnote>
  <w:footnote w:type="continuationSeparator" w:id="0">
    <w:p w14:paraId="2F9BD2DB" w14:textId="77777777" w:rsidR="00654793" w:rsidRDefault="00654793" w:rsidP="00EC6E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3F8A2D" w14:textId="77777777" w:rsidR="00EC6E4C" w:rsidRPr="001B2BD2" w:rsidRDefault="00EC6E4C" w:rsidP="00EC6E4C">
    <w:pPr>
      <w:spacing w:after="0" w:line="24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1B2BD2">
      <w:rPr>
        <w:rFonts w:ascii="Times New Roman" w:hAnsi="Times New Roman" w:cs="Times New Roman"/>
        <w:b/>
        <w:noProof/>
        <w:sz w:val="24"/>
        <w:szCs w:val="24"/>
        <w:lang w:eastAsia="pt-BR"/>
      </w:rPr>
      <w:drawing>
        <wp:inline distT="0" distB="0" distL="0" distR="0" wp14:anchorId="60725B37" wp14:editId="22CD0EB5">
          <wp:extent cx="676275" cy="676275"/>
          <wp:effectExtent l="0" t="0" r="9525" b="9525"/>
          <wp:docPr id="17" name="Imagem 17" descr="Desenho de personagem de desenho animado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Imagem 17" descr="Desenho de personagem de desenho animado&#10;&#10;O conteúdo gerado por IA pode estar incorreto.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275" cy="6762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6A4C62C" w14:textId="77777777" w:rsidR="00EC6E4C" w:rsidRPr="00EC6E4C" w:rsidRDefault="00EC6E4C" w:rsidP="00EC6E4C">
    <w:pPr>
      <w:spacing w:after="0" w:line="240" w:lineRule="auto"/>
      <w:jc w:val="center"/>
      <w:rPr>
        <w:rFonts w:ascii="Times New Roman" w:hAnsi="Times New Roman" w:cs="Times New Roman"/>
        <w:b/>
        <w:sz w:val="20"/>
        <w:szCs w:val="20"/>
      </w:rPr>
    </w:pPr>
    <w:r w:rsidRPr="00EC6E4C">
      <w:rPr>
        <w:rFonts w:ascii="Times New Roman" w:hAnsi="Times New Roman" w:cs="Times New Roman"/>
        <w:b/>
        <w:sz w:val="20"/>
        <w:szCs w:val="20"/>
      </w:rPr>
      <w:t>ESTADO DE SERGIPE</w:t>
    </w:r>
  </w:p>
  <w:p w14:paraId="2A53806B" w14:textId="77777777" w:rsidR="00EC6E4C" w:rsidRPr="00EC6E4C" w:rsidRDefault="00EC6E4C" w:rsidP="00EC6E4C">
    <w:pPr>
      <w:spacing w:after="0" w:line="240" w:lineRule="auto"/>
      <w:jc w:val="center"/>
      <w:rPr>
        <w:rFonts w:ascii="Times New Roman" w:hAnsi="Times New Roman" w:cs="Times New Roman"/>
        <w:b/>
        <w:sz w:val="20"/>
        <w:szCs w:val="20"/>
      </w:rPr>
    </w:pPr>
    <w:r w:rsidRPr="00EC6E4C">
      <w:rPr>
        <w:rFonts w:ascii="Times New Roman" w:hAnsi="Times New Roman" w:cs="Times New Roman"/>
        <w:b/>
        <w:sz w:val="20"/>
        <w:szCs w:val="20"/>
      </w:rPr>
      <w:t>CÂMARA MUNICIPAL DE ARACAJU</w:t>
    </w:r>
  </w:p>
  <w:p w14:paraId="2DC85C20" w14:textId="77777777" w:rsidR="00EC6E4C" w:rsidRDefault="00EC6E4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252588E"/>
    <w:multiLevelType w:val="multilevel"/>
    <w:tmpl w:val="2FD44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948779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4480"/>
    <w:rsid w:val="000137D2"/>
    <w:rsid w:val="000202E7"/>
    <w:rsid w:val="000408B8"/>
    <w:rsid w:val="00094FE9"/>
    <w:rsid w:val="000B7DC1"/>
    <w:rsid w:val="00105FBE"/>
    <w:rsid w:val="0013000D"/>
    <w:rsid w:val="00131C79"/>
    <w:rsid w:val="00142ED9"/>
    <w:rsid w:val="001866DF"/>
    <w:rsid w:val="001B2BD2"/>
    <w:rsid w:val="001B7DE0"/>
    <w:rsid w:val="001F14DD"/>
    <w:rsid w:val="00220AF3"/>
    <w:rsid w:val="00223974"/>
    <w:rsid w:val="0022462A"/>
    <w:rsid w:val="0023502A"/>
    <w:rsid w:val="002532FD"/>
    <w:rsid w:val="002905E7"/>
    <w:rsid w:val="002A3CAA"/>
    <w:rsid w:val="002B2C97"/>
    <w:rsid w:val="002B51A6"/>
    <w:rsid w:val="002C2696"/>
    <w:rsid w:val="00320144"/>
    <w:rsid w:val="00327DC0"/>
    <w:rsid w:val="00331D67"/>
    <w:rsid w:val="003368EC"/>
    <w:rsid w:val="00336F0A"/>
    <w:rsid w:val="00344E31"/>
    <w:rsid w:val="00377792"/>
    <w:rsid w:val="003A11F5"/>
    <w:rsid w:val="003A60E1"/>
    <w:rsid w:val="003F6C31"/>
    <w:rsid w:val="004218F9"/>
    <w:rsid w:val="00441095"/>
    <w:rsid w:val="0045019D"/>
    <w:rsid w:val="004A43A8"/>
    <w:rsid w:val="004B5D72"/>
    <w:rsid w:val="004F0B31"/>
    <w:rsid w:val="00500F14"/>
    <w:rsid w:val="00506205"/>
    <w:rsid w:val="00560DD2"/>
    <w:rsid w:val="005615D2"/>
    <w:rsid w:val="00582C6A"/>
    <w:rsid w:val="00584480"/>
    <w:rsid w:val="00587FB8"/>
    <w:rsid w:val="005B3BBF"/>
    <w:rsid w:val="005E294B"/>
    <w:rsid w:val="005E37A1"/>
    <w:rsid w:val="005E4D66"/>
    <w:rsid w:val="00622476"/>
    <w:rsid w:val="00654793"/>
    <w:rsid w:val="006640A2"/>
    <w:rsid w:val="006C727F"/>
    <w:rsid w:val="006C7ADE"/>
    <w:rsid w:val="007351D9"/>
    <w:rsid w:val="00742F25"/>
    <w:rsid w:val="007458C7"/>
    <w:rsid w:val="007533AC"/>
    <w:rsid w:val="007538E8"/>
    <w:rsid w:val="00755542"/>
    <w:rsid w:val="007C7449"/>
    <w:rsid w:val="007D36D2"/>
    <w:rsid w:val="0083382A"/>
    <w:rsid w:val="0084665B"/>
    <w:rsid w:val="00866824"/>
    <w:rsid w:val="00885010"/>
    <w:rsid w:val="008F42D2"/>
    <w:rsid w:val="009203B3"/>
    <w:rsid w:val="00947609"/>
    <w:rsid w:val="0096634D"/>
    <w:rsid w:val="00973B8A"/>
    <w:rsid w:val="009A269C"/>
    <w:rsid w:val="009A4ED1"/>
    <w:rsid w:val="009D44F5"/>
    <w:rsid w:val="009F5A96"/>
    <w:rsid w:val="00A07709"/>
    <w:rsid w:val="00A62C6A"/>
    <w:rsid w:val="00A82B9A"/>
    <w:rsid w:val="00A95030"/>
    <w:rsid w:val="00AF1AB4"/>
    <w:rsid w:val="00AF571A"/>
    <w:rsid w:val="00B83D9C"/>
    <w:rsid w:val="00C44E81"/>
    <w:rsid w:val="00CB1EEE"/>
    <w:rsid w:val="00D151A8"/>
    <w:rsid w:val="00D26C07"/>
    <w:rsid w:val="00D4314A"/>
    <w:rsid w:val="00D947A9"/>
    <w:rsid w:val="00DA5905"/>
    <w:rsid w:val="00E23E47"/>
    <w:rsid w:val="00E377B4"/>
    <w:rsid w:val="00E505EF"/>
    <w:rsid w:val="00E82345"/>
    <w:rsid w:val="00E8764D"/>
    <w:rsid w:val="00EA5AEC"/>
    <w:rsid w:val="00EC6E4C"/>
    <w:rsid w:val="00F058C4"/>
    <w:rsid w:val="00F643D5"/>
    <w:rsid w:val="00F652FD"/>
    <w:rsid w:val="00F830E7"/>
    <w:rsid w:val="00F8556D"/>
    <w:rsid w:val="00F960A0"/>
    <w:rsid w:val="00FA753E"/>
    <w:rsid w:val="00FB3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60DC6B"/>
  <w15:docId w15:val="{5AA7F77D-AF25-4C75-8E56-F035D4AB34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1F14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1">
    <w:name w:val="normal1"/>
    <w:qFormat/>
    <w:rsid w:val="004F0B31"/>
    <w:pPr>
      <w:suppressAutoHyphens/>
      <w:spacing w:after="0" w:line="240" w:lineRule="auto"/>
    </w:pPr>
    <w:rPr>
      <w:rFonts w:ascii="Arial" w:eastAsia="Arial" w:hAnsi="Arial" w:cs="Arial"/>
      <w:sz w:val="20"/>
      <w:szCs w:val="20"/>
      <w:lang w:eastAsia="zh-CN" w:bidi="hi-IN"/>
    </w:rPr>
  </w:style>
  <w:style w:type="paragraph" w:styleId="SemEspaamento">
    <w:name w:val="No Spacing"/>
    <w:uiPriority w:val="1"/>
    <w:qFormat/>
    <w:rsid w:val="00B83D9C"/>
    <w:pPr>
      <w:spacing w:after="0" w:line="240" w:lineRule="auto"/>
    </w:pPr>
  </w:style>
  <w:style w:type="paragraph" w:customStyle="1" w:styleId="Standard">
    <w:name w:val="Standard"/>
    <w:rsid w:val="00E82345"/>
    <w:pPr>
      <w:widowControl w:val="0"/>
      <w:suppressAutoHyphens/>
      <w:autoSpaceDN w:val="0"/>
      <w:spacing w:after="0" w:line="240" w:lineRule="auto"/>
    </w:pPr>
    <w:rPr>
      <w:rFonts w:ascii="Times New Roman" w:eastAsia="Arial Unicode MS" w:hAnsi="Times New Roman" w:cs="Tahoma"/>
      <w:kern w:val="3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73B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73B8A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8F42D2"/>
    <w:rPr>
      <w:color w:val="0000FF" w:themeColor="hyperlink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EC6E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C6E4C"/>
  </w:style>
  <w:style w:type="paragraph" w:styleId="Rodap">
    <w:name w:val="footer"/>
    <w:basedOn w:val="Normal"/>
    <w:link w:val="RodapChar"/>
    <w:uiPriority w:val="99"/>
    <w:unhideWhenUsed/>
    <w:rsid w:val="00EC6E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C6E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532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1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2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1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4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9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0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3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177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 Tenório Cavalcante Silva</dc:creator>
  <cp:lastModifiedBy>Nívia Félix</cp:lastModifiedBy>
  <cp:revision>2</cp:revision>
  <dcterms:created xsi:type="dcterms:W3CDTF">2025-02-25T09:28:00Z</dcterms:created>
  <dcterms:modified xsi:type="dcterms:W3CDTF">2025-02-25T09:28:00Z</dcterms:modified>
</cp:coreProperties>
</file>