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B3E8F5" w14:textId="77777777" w:rsidR="00175403" w:rsidRDefault="0000000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heading=h.gjdgxs" w:colFirst="0" w:colLast="0"/>
      <w:r>
        <w:rPr>
          <w:rFonts w:ascii="Times New Roman" w:eastAsia="Times New Roman" w:hAnsi="Times New Roman" w:cs="Times New Roman"/>
          <w:b/>
          <w:sz w:val="24"/>
          <w:szCs w:val="24"/>
        </w:rPr>
        <w:t>INDICAÇÃO Nº ____/2024</w:t>
      </w:r>
    </w:p>
    <w:p w14:paraId="1BFCAE83" w14:textId="77777777" w:rsidR="00175403" w:rsidRDefault="00175403">
      <w:pPr>
        <w:spacing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7BF9136" w14:textId="77777777" w:rsidR="00175403" w:rsidRDefault="00175403">
      <w:pPr>
        <w:spacing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B32923F" w14:textId="77777777" w:rsidR="00175403" w:rsidRDefault="0000000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Autoria: Vereador Eduardo Lima</w:t>
      </w:r>
    </w:p>
    <w:p w14:paraId="7E213541" w14:textId="77777777" w:rsidR="00175403" w:rsidRDefault="0017540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B04EB8F" w14:textId="77777777" w:rsidR="00175403" w:rsidRDefault="0017540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6CDAAFB" w14:textId="4C45D0D3" w:rsidR="00175403" w:rsidRDefault="00000000" w:rsidP="0032719A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Senhor Presidente</w:t>
      </w:r>
      <w:r w:rsidR="0032719A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7B255DCF" w14:textId="77777777" w:rsidR="00175403" w:rsidRDefault="0017540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bookmarkEnd w:id="0"/>
    <w:p w14:paraId="638CCD5A" w14:textId="77777777" w:rsidR="00175403" w:rsidRDefault="00000000">
      <w:pPr>
        <w:spacing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Considerando as reclamações feitas pelos moradores da rua </w:t>
      </w:r>
      <w:r>
        <w:rPr>
          <w:rFonts w:ascii="Times New Roman" w:eastAsia="Times New Roman" w:hAnsi="Times New Roman"/>
          <w:sz w:val="24"/>
          <w:szCs w:val="24"/>
        </w:rPr>
        <w:t>Urbano Neto, nº 1210, situado no bairro Coroa do Meio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Aracaju/SE, neste ato representado, pela moradora </w:t>
      </w:r>
      <w:r>
        <w:rPr>
          <w:rFonts w:ascii="Times New Roman" w:eastAsia="Times New Roman" w:hAnsi="Times New Roman"/>
          <w:sz w:val="24"/>
          <w:szCs w:val="24"/>
        </w:rPr>
        <w:t>Ginalva</w:t>
      </w:r>
      <w:r>
        <w:rPr>
          <w:rFonts w:ascii="Times New Roman" w:eastAsia="Times New Roman" w:hAnsi="Times New Roman" w:cs="Times New Roman"/>
          <w:sz w:val="24"/>
          <w:szCs w:val="24"/>
        </w:rPr>
        <w:t>, telefone (79) 9</w:t>
      </w:r>
      <w:r>
        <w:rPr>
          <w:rFonts w:ascii="Times New Roman" w:eastAsia="Times New Roman" w:hAnsi="Times New Roman"/>
          <w:sz w:val="24"/>
          <w:szCs w:val="24"/>
        </w:rPr>
        <w:t>9960-2509</w:t>
      </w:r>
      <w:r>
        <w:rPr>
          <w:rFonts w:ascii="Times New Roman" w:eastAsia="Times New Roman" w:hAnsi="Times New Roman" w:cs="Times New Roman"/>
          <w:sz w:val="24"/>
          <w:szCs w:val="24"/>
        </w:rPr>
        <w:t>, pois o local citado se encontra com a fossa estourada, provocando odor e proliferação de mosquitos que adentram a residência informada, ocasionando possíveis contaminações.</w:t>
      </w:r>
    </w:p>
    <w:p w14:paraId="2BAED8FA" w14:textId="77777777" w:rsidR="00175403" w:rsidRDefault="00000000">
      <w:pPr>
        <w:spacing w:line="360" w:lineRule="auto"/>
        <w:ind w:firstLine="113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Indico à Mesa, nos termos regimentais e após ouvido o Plenário, que sejam solicitadas ao Diretor-Presidente da Companhia de Saneamento de Sergipe (DESO), as providências para autorizar o reparo da fossa estourada da rua mencionada.</w:t>
      </w:r>
    </w:p>
    <w:p w14:paraId="6DC6BC25" w14:textId="77777777" w:rsidR="00175403" w:rsidRDefault="00175403">
      <w:pPr>
        <w:spacing w:line="360" w:lineRule="auto"/>
        <w:ind w:firstLine="113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C2CC2A9" w14:textId="77777777" w:rsidR="00175403" w:rsidRDefault="00000000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Palácio Graccho Cardoso, Aracaju, 26 de novembro de 2024.</w:t>
      </w:r>
    </w:p>
    <w:p w14:paraId="5C34CAE6" w14:textId="77777777" w:rsidR="00175403" w:rsidRDefault="00175403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058BCFB" w14:textId="77777777" w:rsidR="00175403" w:rsidRDefault="00175403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756EAD0" w14:textId="77777777" w:rsidR="00175403" w:rsidRDefault="00000000">
      <w:pPr>
        <w:spacing w:line="240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noProof/>
          <w:sz w:val="24"/>
          <w:szCs w:val="24"/>
        </w:rPr>
        <w:drawing>
          <wp:anchor distT="0" distB="0" distL="0" distR="0" simplePos="0" relativeHeight="251659264" behindDoc="0" locked="0" layoutInCell="1" allowOverlap="1" wp14:anchorId="6F4EAC10" wp14:editId="382BE41D">
            <wp:simplePos x="0" y="0"/>
            <wp:positionH relativeFrom="column">
              <wp:posOffset>1655445</wp:posOffset>
            </wp:positionH>
            <wp:positionV relativeFrom="paragraph">
              <wp:posOffset>132715</wp:posOffset>
            </wp:positionV>
            <wp:extent cx="2466975" cy="553085"/>
            <wp:effectExtent l="0" t="0" r="9525" b="18415"/>
            <wp:wrapNone/>
            <wp:docPr id="1" name="imag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66975" cy="5530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C7AEA53" w14:textId="77777777" w:rsidR="00175403" w:rsidRDefault="00175403">
      <w:pPr>
        <w:spacing w:line="240" w:lineRule="auto"/>
        <w:rPr>
          <w:rFonts w:ascii="Calibri" w:eastAsia="Calibri" w:hAnsi="Calibri" w:cs="Calibri"/>
          <w:sz w:val="24"/>
          <w:szCs w:val="24"/>
        </w:rPr>
      </w:pPr>
    </w:p>
    <w:p w14:paraId="127C7E45" w14:textId="77777777" w:rsidR="00175403" w:rsidRDefault="00175403">
      <w:pPr>
        <w:spacing w:after="160" w:line="240" w:lineRule="auto"/>
        <w:rPr>
          <w:rFonts w:ascii="Calibri" w:eastAsia="Calibri" w:hAnsi="Calibri" w:cs="Calibri"/>
          <w:sz w:val="24"/>
          <w:szCs w:val="24"/>
        </w:rPr>
      </w:pPr>
    </w:p>
    <w:p w14:paraId="4D04EA51" w14:textId="77777777" w:rsidR="00175403" w:rsidRDefault="00000000">
      <w:pPr>
        <w:spacing w:line="240" w:lineRule="auto"/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EDUARDO LIMA</w:t>
      </w:r>
    </w:p>
    <w:p w14:paraId="509E09AE" w14:textId="77777777" w:rsidR="00175403" w:rsidRDefault="00000000">
      <w:pPr>
        <w:spacing w:after="16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VEREADOR REPUBLICANOS/SE</w:t>
      </w:r>
    </w:p>
    <w:p w14:paraId="59E63366" w14:textId="77777777" w:rsidR="00175403" w:rsidRDefault="00175403">
      <w:pPr>
        <w:spacing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sectPr w:rsidR="00175403">
      <w:headerReference w:type="default" r:id="rId7"/>
      <w:footerReference w:type="default" r:id="rId8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9C9F32" w14:textId="77777777" w:rsidR="00E54E34" w:rsidRDefault="00E54E34">
      <w:pPr>
        <w:spacing w:line="240" w:lineRule="auto"/>
      </w:pPr>
      <w:r>
        <w:separator/>
      </w:r>
    </w:p>
  </w:endnote>
  <w:endnote w:type="continuationSeparator" w:id="0">
    <w:p w14:paraId="04DF4FE4" w14:textId="77777777" w:rsidR="00E54E34" w:rsidRDefault="00E54E3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0B8E44" w14:textId="77777777" w:rsidR="00175403" w:rsidRDefault="00000000">
    <w:pPr>
      <w:spacing w:line="240" w:lineRule="auto"/>
      <w:jc w:val="center"/>
      <w:rPr>
        <w:rFonts w:ascii="Times New Roman" w:eastAsia="Times New Roman" w:hAnsi="Times New Roman" w:cs="Times New Roman"/>
        <w:sz w:val="24"/>
        <w:szCs w:val="24"/>
      </w:rPr>
    </w:pPr>
    <w:r>
      <w:rPr>
        <w:rFonts w:ascii="Courier New" w:eastAsia="Courier New" w:hAnsi="Courier New" w:cs="Courier New"/>
        <w:b/>
        <w:sz w:val="24"/>
        <w:szCs w:val="24"/>
      </w:rPr>
      <w:t>Praça Olímpio Campos, 74 – CENTRO CEP. 49010-040 Fone (079) 2107-4800</w:t>
    </w:r>
  </w:p>
  <w:p w14:paraId="0A5D93E2" w14:textId="77777777" w:rsidR="00175403" w:rsidRDefault="0017540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54CF64" w14:textId="77777777" w:rsidR="00E54E34" w:rsidRDefault="00E54E34">
      <w:r>
        <w:separator/>
      </w:r>
    </w:p>
  </w:footnote>
  <w:footnote w:type="continuationSeparator" w:id="0">
    <w:p w14:paraId="6E56EF26" w14:textId="77777777" w:rsidR="00E54E34" w:rsidRDefault="00E54E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065321" w14:textId="77777777" w:rsidR="00175403" w:rsidRDefault="00000000">
    <w:pPr>
      <w:widowControl w:val="0"/>
      <w:tabs>
        <w:tab w:val="center" w:pos="4252"/>
        <w:tab w:val="left" w:pos="5520"/>
        <w:tab w:val="right" w:pos="8504"/>
      </w:tabs>
      <w:spacing w:line="240" w:lineRule="auto"/>
      <w:rPr>
        <w:rFonts w:ascii="Courier New" w:eastAsia="Courier New" w:hAnsi="Courier New" w:cs="Courier New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89E040C" wp14:editId="410E1FD1">
          <wp:simplePos x="0" y="0"/>
          <wp:positionH relativeFrom="column">
            <wp:posOffset>2466975</wp:posOffset>
          </wp:positionH>
          <wp:positionV relativeFrom="paragraph">
            <wp:posOffset>-416560</wp:posOffset>
          </wp:positionV>
          <wp:extent cx="890270" cy="864235"/>
          <wp:effectExtent l="0" t="0" r="0" b="0"/>
          <wp:wrapSquare wrapText="bothSides"/>
          <wp:docPr id="557413211" name="image1.jpg" descr="Desenho de personagem de desenho animado&#10;&#10;Descrição gerada automaticamente com confiança médi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7413211" name="image1.jpg" descr="Desenho de personagem de desenho animado&#10;&#10;Descrição gerada automaticamente com confiança média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0463" cy="86410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FAFC7D2" w14:textId="77777777" w:rsidR="00175403" w:rsidRDefault="00175403">
    <w:pPr>
      <w:widowControl w:val="0"/>
      <w:tabs>
        <w:tab w:val="center" w:pos="4252"/>
        <w:tab w:val="left" w:pos="5520"/>
        <w:tab w:val="right" w:pos="8504"/>
      </w:tabs>
      <w:spacing w:line="240" w:lineRule="auto"/>
      <w:rPr>
        <w:rFonts w:ascii="Courier New" w:eastAsia="Courier New" w:hAnsi="Courier New" w:cs="Courier New"/>
      </w:rPr>
    </w:pPr>
  </w:p>
  <w:p w14:paraId="05918AED" w14:textId="77777777" w:rsidR="00175403" w:rsidRDefault="00175403">
    <w:pPr>
      <w:widowControl w:val="0"/>
      <w:tabs>
        <w:tab w:val="center" w:pos="4252"/>
        <w:tab w:val="left" w:pos="5520"/>
        <w:tab w:val="right" w:pos="8504"/>
      </w:tabs>
      <w:spacing w:line="240" w:lineRule="auto"/>
      <w:rPr>
        <w:rFonts w:ascii="Courier New" w:eastAsia="Courier New" w:hAnsi="Courier New" w:cs="Courier New"/>
      </w:rPr>
    </w:pPr>
  </w:p>
  <w:p w14:paraId="3B8B4C16" w14:textId="77777777" w:rsidR="00175403" w:rsidRDefault="00175403">
    <w:pPr>
      <w:widowControl w:val="0"/>
      <w:tabs>
        <w:tab w:val="center" w:pos="4252"/>
        <w:tab w:val="left" w:pos="5520"/>
        <w:tab w:val="right" w:pos="8504"/>
      </w:tabs>
      <w:spacing w:line="240" w:lineRule="auto"/>
      <w:rPr>
        <w:rFonts w:ascii="Courier New" w:eastAsia="Courier New" w:hAnsi="Courier New" w:cs="Courier New"/>
      </w:rPr>
    </w:pPr>
  </w:p>
  <w:p w14:paraId="69F2C55A" w14:textId="77777777" w:rsidR="00175403" w:rsidRDefault="00000000">
    <w:pPr>
      <w:widowControl w:val="0"/>
      <w:tabs>
        <w:tab w:val="center" w:pos="4252"/>
        <w:tab w:val="left" w:pos="5520"/>
        <w:tab w:val="right" w:pos="8504"/>
      </w:tabs>
      <w:spacing w:line="240" w:lineRule="auto"/>
      <w:jc w:val="center"/>
      <w:rPr>
        <w:rFonts w:ascii="Courier New" w:eastAsia="Courier New" w:hAnsi="Courier New" w:cs="Courier New"/>
        <w:b/>
        <w:sz w:val="24"/>
        <w:szCs w:val="24"/>
      </w:rPr>
    </w:pPr>
    <w:r>
      <w:rPr>
        <w:rFonts w:ascii="Courier New" w:eastAsia="Courier New" w:hAnsi="Courier New" w:cs="Courier New"/>
        <w:b/>
        <w:sz w:val="24"/>
        <w:szCs w:val="24"/>
      </w:rPr>
      <w:t>ESTADO DE SERGIPE</w:t>
    </w:r>
  </w:p>
  <w:p w14:paraId="2189F3FA" w14:textId="77777777" w:rsidR="00175403" w:rsidRDefault="00000000">
    <w:pPr>
      <w:widowControl w:val="0"/>
      <w:tabs>
        <w:tab w:val="center" w:pos="4252"/>
        <w:tab w:val="left" w:pos="5520"/>
        <w:tab w:val="right" w:pos="8504"/>
      </w:tabs>
      <w:spacing w:line="240" w:lineRule="auto"/>
      <w:jc w:val="center"/>
      <w:rPr>
        <w:rFonts w:ascii="Courier New" w:eastAsia="Courier New" w:hAnsi="Courier New" w:cs="Courier New"/>
        <w:b/>
        <w:sz w:val="24"/>
        <w:szCs w:val="24"/>
      </w:rPr>
    </w:pPr>
    <w:r>
      <w:rPr>
        <w:rFonts w:ascii="Courier New" w:eastAsia="Courier New" w:hAnsi="Courier New" w:cs="Courier New"/>
        <w:b/>
        <w:sz w:val="24"/>
        <w:szCs w:val="24"/>
      </w:rPr>
      <w:t>MUNICÍPIO DE ARACAJU</w:t>
    </w:r>
  </w:p>
  <w:p w14:paraId="44616EF9" w14:textId="77777777" w:rsidR="00175403" w:rsidRDefault="00000000">
    <w:pPr>
      <w:widowControl w:val="0"/>
      <w:pBdr>
        <w:bottom w:val="single" w:sz="4" w:space="1" w:color="000000"/>
      </w:pBdr>
      <w:tabs>
        <w:tab w:val="center" w:pos="4252"/>
        <w:tab w:val="left" w:pos="5520"/>
        <w:tab w:val="right" w:pos="8504"/>
      </w:tabs>
      <w:spacing w:line="240" w:lineRule="auto"/>
      <w:jc w:val="center"/>
      <w:rPr>
        <w:rFonts w:ascii="Courier New" w:eastAsia="Courier New" w:hAnsi="Courier New" w:cs="Courier New"/>
        <w:b/>
        <w:sz w:val="24"/>
        <w:szCs w:val="24"/>
      </w:rPr>
    </w:pPr>
    <w:r>
      <w:rPr>
        <w:rFonts w:ascii="Courier New" w:eastAsia="Courier New" w:hAnsi="Courier New" w:cs="Courier New"/>
        <w:b/>
        <w:sz w:val="24"/>
        <w:szCs w:val="24"/>
      </w:rPr>
      <w:t>CÂMARA MUNICIPAL DOS VEREADORES</w:t>
    </w:r>
  </w:p>
  <w:p w14:paraId="68EB264A" w14:textId="77777777" w:rsidR="00175403" w:rsidRDefault="00175403">
    <w:pPr>
      <w:widowControl w:val="0"/>
      <w:tabs>
        <w:tab w:val="center" w:pos="4252"/>
        <w:tab w:val="right" w:pos="8504"/>
      </w:tabs>
      <w:spacing w:line="240" w:lineRule="auto"/>
      <w:rPr>
        <w:rFonts w:ascii="Courier New" w:eastAsia="Courier New" w:hAnsi="Courier New" w:cs="Courier New"/>
      </w:rPr>
    </w:pPr>
  </w:p>
  <w:p w14:paraId="2028CAF0" w14:textId="77777777" w:rsidR="00175403" w:rsidRDefault="00175403"/>
  <w:p w14:paraId="57FE1BCC" w14:textId="77777777" w:rsidR="00175403" w:rsidRDefault="0017540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93E"/>
    <w:rsid w:val="00175403"/>
    <w:rsid w:val="0028793E"/>
    <w:rsid w:val="0032719A"/>
    <w:rsid w:val="009E46B1"/>
    <w:rsid w:val="00D23FFE"/>
    <w:rsid w:val="00E21785"/>
    <w:rsid w:val="00E54E34"/>
    <w:rsid w:val="2091137F"/>
    <w:rsid w:val="27CC2E58"/>
    <w:rsid w:val="336E77D1"/>
    <w:rsid w:val="3D0564D7"/>
    <w:rsid w:val="556013A9"/>
    <w:rsid w:val="74630DB9"/>
    <w:rsid w:val="7E377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2CECCBB8"/>
  <w15:docId w15:val="{FC0BD9B0-99B0-449C-B5FC-6A6007FBC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line="276" w:lineRule="auto"/>
    </w:pPr>
    <w:rPr>
      <w:rFonts w:ascii="Arial" w:eastAsia="Arial" w:hAnsi="Arial" w:cs="Arial"/>
      <w:sz w:val="22"/>
      <w:szCs w:val="22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663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 Vanessa Santos Andrade</dc:creator>
  <cp:lastModifiedBy>Salvelina Moraes dos Santos</cp:lastModifiedBy>
  <cp:revision>2</cp:revision>
  <dcterms:created xsi:type="dcterms:W3CDTF">2024-11-26T18:59:00Z</dcterms:created>
  <dcterms:modified xsi:type="dcterms:W3CDTF">2024-11-26T18:59:00Z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1046-12.2.0.18911</vt:lpwstr>
  </property>
  <property fmtid="{D5CDD505-2E9C-101B-9397-08002B2CF9AE}" pid="3" name="ICV">
    <vt:lpwstr>6B9887AE2FA74719991A58A02B5AFF53_13</vt:lpwstr>
  </property>
</Properties>
</file>