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3B4F" w14:textId="77777777" w:rsidR="00D25E8C" w:rsidRDefault="00D25E8C" w:rsidP="001C4F37">
      <w:pPr>
        <w:pStyle w:val="Ttulo1"/>
        <w:tabs>
          <w:tab w:val="left" w:pos="8174"/>
        </w:tabs>
        <w:ind w:left="851"/>
      </w:pPr>
      <w:bookmarkStart w:id="0" w:name="PROJETO_DE_LEI_Nº_/2022"/>
      <w:bookmarkEnd w:id="0"/>
    </w:p>
    <w:p w14:paraId="60C7A25F" w14:textId="2E461BDA" w:rsidR="00444CAC" w:rsidRPr="00FF17E5" w:rsidRDefault="00444CAC" w:rsidP="003C6F11">
      <w:pPr>
        <w:pStyle w:val="Ttulo1"/>
        <w:tabs>
          <w:tab w:val="left" w:pos="8174"/>
        </w:tabs>
        <w:ind w:left="851"/>
        <w:jc w:val="center"/>
      </w:pPr>
      <w:r w:rsidRPr="00FF17E5">
        <w:t>PROJETO</w:t>
      </w:r>
      <w:r w:rsidRPr="00FF17E5">
        <w:rPr>
          <w:spacing w:val="-2"/>
        </w:rPr>
        <w:t xml:space="preserve"> </w:t>
      </w:r>
      <w:r w:rsidRPr="00FF17E5">
        <w:t>DE</w:t>
      </w:r>
      <w:r w:rsidRPr="00FF17E5">
        <w:rPr>
          <w:spacing w:val="-7"/>
        </w:rPr>
        <w:t xml:space="preserve"> </w:t>
      </w:r>
      <w:r w:rsidR="00A94454" w:rsidRPr="00FF17E5">
        <w:t xml:space="preserve">DECRETO </w:t>
      </w:r>
      <w:r w:rsidR="00103F08" w:rsidRPr="00FF17E5">
        <w:t xml:space="preserve">LEGISLATIVO </w:t>
      </w:r>
      <w:r w:rsidR="00103F08" w:rsidRPr="00FF17E5">
        <w:rPr>
          <w:spacing w:val="-2"/>
        </w:rPr>
        <w:t>Nº</w:t>
      </w:r>
      <w:r w:rsidR="00A94454" w:rsidRPr="00FF17E5">
        <w:rPr>
          <w:spacing w:val="-5"/>
        </w:rPr>
        <w:t xml:space="preserve">      </w:t>
      </w:r>
      <w:r w:rsidRPr="00FF17E5">
        <w:rPr>
          <w:spacing w:val="-2"/>
        </w:rPr>
        <w:t>/202</w:t>
      </w:r>
      <w:r w:rsidR="001C4F37" w:rsidRPr="00FF17E5">
        <w:rPr>
          <w:spacing w:val="-2"/>
        </w:rPr>
        <w:t>4</w:t>
      </w:r>
    </w:p>
    <w:p w14:paraId="65ACF033" w14:textId="77777777" w:rsidR="00444CAC" w:rsidRPr="00FF17E5" w:rsidRDefault="00444CAC" w:rsidP="001C4F37">
      <w:pPr>
        <w:pStyle w:val="Corpodetexto"/>
        <w:ind w:left="851"/>
        <w:rPr>
          <w:b/>
        </w:rPr>
      </w:pPr>
    </w:p>
    <w:p w14:paraId="3687BEA0" w14:textId="77777777" w:rsidR="00444CAC" w:rsidRPr="00FF17E5" w:rsidRDefault="00444CAC" w:rsidP="001C4F37">
      <w:pPr>
        <w:pStyle w:val="Corpodetexto"/>
        <w:ind w:left="851"/>
        <w:rPr>
          <w:b/>
        </w:rPr>
      </w:pPr>
    </w:p>
    <w:p w14:paraId="10A8E1C3" w14:textId="77777777" w:rsidR="00444CAC" w:rsidRPr="00FF17E5" w:rsidRDefault="00444CAC" w:rsidP="001C4F37">
      <w:pPr>
        <w:pStyle w:val="Corpodetexto"/>
        <w:spacing w:before="209"/>
        <w:ind w:left="851"/>
      </w:pPr>
      <w:r w:rsidRPr="00FF17E5">
        <w:t>Autoria:</w:t>
      </w:r>
      <w:r w:rsidRPr="00FF17E5">
        <w:rPr>
          <w:spacing w:val="-5"/>
        </w:rPr>
        <w:t xml:space="preserve"> </w:t>
      </w:r>
      <w:r w:rsidRPr="00FF17E5">
        <w:t xml:space="preserve">Vereador Ricardo Vasconcelos </w:t>
      </w:r>
    </w:p>
    <w:p w14:paraId="39E99CF4" w14:textId="77777777" w:rsidR="00444CAC" w:rsidRPr="00FF17E5" w:rsidRDefault="00444CAC" w:rsidP="00444CAC">
      <w:pPr>
        <w:pStyle w:val="Corpodetexto"/>
      </w:pPr>
    </w:p>
    <w:p w14:paraId="52370F70" w14:textId="55A0B4FC" w:rsidR="00444CAC" w:rsidRPr="00FF17E5" w:rsidRDefault="009A4415" w:rsidP="00444CAC">
      <w:pPr>
        <w:pStyle w:val="Corpodetexto"/>
        <w:spacing w:before="227"/>
        <w:ind w:left="4472" w:right="206"/>
        <w:jc w:val="both"/>
      </w:pPr>
      <w:bookmarkStart w:id="1" w:name="Denomina_Praça_Manuela_da_Silva_Martins,"/>
      <w:bookmarkEnd w:id="1"/>
      <w:r w:rsidRPr="00FF17E5">
        <w:t>Concede título de cidadania a</w:t>
      </w:r>
      <w:r w:rsidR="00490AF3" w:rsidRPr="00FF17E5">
        <w:t>racajuana</w:t>
      </w:r>
      <w:r w:rsidR="003C6F11" w:rsidRPr="00FF17E5">
        <w:t xml:space="preserve"> </w:t>
      </w:r>
      <w:r w:rsidR="007C102A" w:rsidRPr="00FF17E5">
        <w:t>à</w:t>
      </w:r>
      <w:r w:rsidRPr="00FF17E5">
        <w:t xml:space="preserve"> s</w:t>
      </w:r>
      <w:r w:rsidR="00444CAC" w:rsidRPr="00FF17E5">
        <w:t>enhor</w:t>
      </w:r>
      <w:r w:rsidR="001D70B7" w:rsidRPr="00FF17E5">
        <w:t>a Maria Gilvânia Guimarães dos Santos</w:t>
      </w:r>
      <w:r w:rsidR="008E1B11" w:rsidRPr="00FF17E5">
        <w:t xml:space="preserve"> </w:t>
      </w:r>
      <w:r w:rsidR="00444CAC" w:rsidRPr="00FF17E5">
        <w:t xml:space="preserve">e solicita outras providências. </w:t>
      </w:r>
    </w:p>
    <w:p w14:paraId="25580A84" w14:textId="77777777" w:rsidR="00444CAC" w:rsidRPr="00FF17E5" w:rsidRDefault="00444CAC" w:rsidP="003C6F11">
      <w:pPr>
        <w:pStyle w:val="Corpodetexto"/>
        <w:spacing w:before="227"/>
        <w:ind w:right="206"/>
        <w:jc w:val="both"/>
      </w:pPr>
    </w:p>
    <w:p w14:paraId="3D9820BA" w14:textId="77777777" w:rsidR="00444CAC" w:rsidRPr="00FF17E5" w:rsidRDefault="00444CAC" w:rsidP="00444CAC">
      <w:pPr>
        <w:pStyle w:val="Corpodetexto"/>
      </w:pPr>
    </w:p>
    <w:p w14:paraId="102C50F2" w14:textId="219EEFA0" w:rsidR="00444CAC" w:rsidRPr="00FF17E5" w:rsidRDefault="00444CAC" w:rsidP="001C4F37">
      <w:pPr>
        <w:pStyle w:val="Ttulo1"/>
        <w:spacing w:before="195"/>
        <w:ind w:left="851"/>
        <w:jc w:val="both"/>
      </w:pPr>
      <w:r w:rsidRPr="00FF17E5">
        <w:t>O</w:t>
      </w:r>
      <w:r w:rsidRPr="00FF17E5">
        <w:rPr>
          <w:spacing w:val="-9"/>
        </w:rPr>
        <w:t xml:space="preserve"> </w:t>
      </w:r>
      <w:r w:rsidRPr="00FF17E5">
        <w:t>presidente da Câmara Municipal de</w:t>
      </w:r>
      <w:r w:rsidRPr="00FF17E5">
        <w:rPr>
          <w:spacing w:val="-1"/>
        </w:rPr>
        <w:t xml:space="preserve"> </w:t>
      </w:r>
      <w:r w:rsidR="003C6F11" w:rsidRPr="00FF17E5">
        <w:rPr>
          <w:spacing w:val="-2"/>
        </w:rPr>
        <w:t>Aracaju</w:t>
      </w:r>
      <w:r w:rsidR="00B16165" w:rsidRPr="00FF17E5">
        <w:rPr>
          <w:spacing w:val="-2"/>
        </w:rPr>
        <w:t>:</w:t>
      </w:r>
    </w:p>
    <w:p w14:paraId="0F2A116F" w14:textId="77777777" w:rsidR="00444CAC" w:rsidRPr="00FF17E5" w:rsidRDefault="00444CAC" w:rsidP="00011141">
      <w:pPr>
        <w:pStyle w:val="Corpodetexto"/>
        <w:spacing w:before="8"/>
        <w:ind w:left="1134"/>
        <w:jc w:val="both"/>
        <w:rPr>
          <w:b/>
        </w:rPr>
      </w:pPr>
    </w:p>
    <w:p w14:paraId="5BEB87AB" w14:textId="0CBAD034" w:rsidR="00444CAC" w:rsidRPr="00FF17E5" w:rsidRDefault="00444CAC" w:rsidP="001C4F37">
      <w:pPr>
        <w:pStyle w:val="Corpodetexto"/>
        <w:ind w:left="851" w:firstLine="567"/>
        <w:jc w:val="both"/>
      </w:pPr>
      <w:r w:rsidRPr="00FF17E5">
        <w:t>Faz</w:t>
      </w:r>
      <w:r w:rsidRPr="00FF17E5">
        <w:rPr>
          <w:spacing w:val="-8"/>
        </w:rPr>
        <w:t xml:space="preserve"> </w:t>
      </w:r>
      <w:r w:rsidRPr="00FF17E5">
        <w:t>saber que</w:t>
      </w:r>
      <w:r w:rsidRPr="00FF17E5">
        <w:rPr>
          <w:spacing w:val="-3"/>
        </w:rPr>
        <w:t xml:space="preserve"> </w:t>
      </w:r>
      <w:r w:rsidRPr="00FF17E5">
        <w:t>a</w:t>
      </w:r>
      <w:r w:rsidRPr="00FF17E5">
        <w:rPr>
          <w:spacing w:val="-3"/>
        </w:rPr>
        <w:t xml:space="preserve"> </w:t>
      </w:r>
      <w:r w:rsidRPr="00FF17E5">
        <w:t>Câmara</w:t>
      </w:r>
      <w:r w:rsidRPr="00FF17E5">
        <w:rPr>
          <w:spacing w:val="-2"/>
        </w:rPr>
        <w:t xml:space="preserve"> </w:t>
      </w:r>
      <w:r w:rsidR="00011141" w:rsidRPr="00FF17E5">
        <w:t>de Vereadores</w:t>
      </w:r>
      <w:r w:rsidRPr="00FF17E5">
        <w:rPr>
          <w:spacing w:val="-10"/>
        </w:rPr>
        <w:t xml:space="preserve"> </w:t>
      </w:r>
      <w:r w:rsidRPr="00FF17E5">
        <w:t>de</w:t>
      </w:r>
      <w:r w:rsidRPr="00FF17E5">
        <w:rPr>
          <w:spacing w:val="2"/>
        </w:rPr>
        <w:t xml:space="preserve"> </w:t>
      </w:r>
      <w:r w:rsidRPr="00FF17E5">
        <w:t>Aracaju</w:t>
      </w:r>
      <w:r w:rsidRPr="00FF17E5">
        <w:rPr>
          <w:spacing w:val="-1"/>
        </w:rPr>
        <w:t xml:space="preserve"> </w:t>
      </w:r>
      <w:r w:rsidRPr="00FF17E5">
        <w:t xml:space="preserve">aprovou </w:t>
      </w:r>
      <w:r w:rsidR="00011141" w:rsidRPr="00FF17E5">
        <w:t xml:space="preserve">e </w:t>
      </w:r>
      <w:r w:rsidR="00557C57" w:rsidRPr="00FF17E5">
        <w:rPr>
          <w:spacing w:val="-8"/>
        </w:rPr>
        <w:t xml:space="preserve">ele promulga </w:t>
      </w:r>
      <w:r w:rsidR="00011141" w:rsidRPr="00FF17E5">
        <w:rPr>
          <w:spacing w:val="-8"/>
        </w:rPr>
        <w:t>o seguinte Decreto Legislativo</w:t>
      </w:r>
      <w:r w:rsidRPr="00FF17E5">
        <w:rPr>
          <w:spacing w:val="-4"/>
        </w:rPr>
        <w:t>:</w:t>
      </w:r>
    </w:p>
    <w:p w14:paraId="75C09BBC" w14:textId="77777777" w:rsidR="00444CAC" w:rsidRPr="00FF17E5" w:rsidRDefault="00444CAC" w:rsidP="001C4F37">
      <w:pPr>
        <w:pStyle w:val="Corpodetexto"/>
        <w:spacing w:before="2"/>
        <w:ind w:left="851"/>
        <w:jc w:val="both"/>
      </w:pPr>
    </w:p>
    <w:p w14:paraId="20F03257" w14:textId="06FAF408" w:rsidR="00011141" w:rsidRPr="00FF17E5" w:rsidRDefault="00F81C69" w:rsidP="001C4F37">
      <w:pPr>
        <w:pStyle w:val="Corpodetexto"/>
        <w:ind w:left="851" w:firstLine="567"/>
        <w:jc w:val="both"/>
      </w:pPr>
      <w:r w:rsidRPr="00FF17E5">
        <w:t xml:space="preserve">Art. 1º Fica concedido </w:t>
      </w:r>
      <w:r w:rsidR="00B16165" w:rsidRPr="00FF17E5">
        <w:t>o título de c</w:t>
      </w:r>
      <w:r w:rsidR="009A4415" w:rsidRPr="00FF17E5">
        <w:t>idadania</w:t>
      </w:r>
      <w:r w:rsidR="00B16165" w:rsidRPr="00FF17E5">
        <w:t xml:space="preserve"> a</w:t>
      </w:r>
      <w:r w:rsidR="001D70B7" w:rsidRPr="00FF17E5">
        <w:t>racajuana</w:t>
      </w:r>
      <w:r w:rsidR="00B16165" w:rsidRPr="00FF17E5">
        <w:t xml:space="preserve"> à senhora Maria Gilvânia Guimarães dos Santos.</w:t>
      </w:r>
    </w:p>
    <w:p w14:paraId="39C7EE0D" w14:textId="77777777" w:rsidR="00011141" w:rsidRPr="00FF17E5" w:rsidRDefault="00011141" w:rsidP="001C4F37">
      <w:pPr>
        <w:pStyle w:val="Corpodetexto"/>
        <w:ind w:left="851"/>
        <w:jc w:val="both"/>
      </w:pPr>
    </w:p>
    <w:p w14:paraId="46043646" w14:textId="021FB7A6" w:rsidR="00011141" w:rsidRPr="00FF17E5" w:rsidRDefault="00011141" w:rsidP="001C4F37">
      <w:pPr>
        <w:pStyle w:val="Corpodetexto"/>
        <w:ind w:left="851" w:firstLine="567"/>
        <w:jc w:val="both"/>
      </w:pPr>
      <w:r w:rsidRPr="00FF17E5">
        <w:t xml:space="preserve">Art. 2º A Mesa Diretora tomará as providências necessárias para a outorga </w:t>
      </w:r>
      <w:r w:rsidR="00B36DCE" w:rsidRPr="00FF17E5">
        <w:t>d</w:t>
      </w:r>
      <w:r w:rsidR="00F350EA" w:rsidRPr="00FF17E5">
        <w:t>a</w:t>
      </w:r>
      <w:r w:rsidR="00B36DCE" w:rsidRPr="00FF17E5">
        <w:t xml:space="preserve"> presente</w:t>
      </w:r>
      <w:r w:rsidRPr="00FF17E5">
        <w:t xml:space="preserve"> honraria em sessão solene, b</w:t>
      </w:r>
      <w:r w:rsidR="008E1B11" w:rsidRPr="00FF17E5">
        <w:t xml:space="preserve">em como entrará em contato com </w:t>
      </w:r>
      <w:r w:rsidR="00490AF3" w:rsidRPr="00FF17E5">
        <w:t>a</w:t>
      </w:r>
      <w:r w:rsidRPr="00FF17E5">
        <w:t xml:space="preserve"> senhor</w:t>
      </w:r>
      <w:r w:rsidR="00490AF3" w:rsidRPr="00FF17E5">
        <w:t>a Maria Gilvânia Guimarães dos Santos</w:t>
      </w:r>
      <w:r w:rsidR="00C2714F" w:rsidRPr="00FF17E5">
        <w:t>.</w:t>
      </w:r>
    </w:p>
    <w:p w14:paraId="2AA2F532" w14:textId="77777777" w:rsidR="00011141" w:rsidRPr="00FF17E5" w:rsidRDefault="00011141" w:rsidP="001C4F37">
      <w:pPr>
        <w:pStyle w:val="Corpodetexto"/>
        <w:ind w:left="851"/>
        <w:jc w:val="both"/>
      </w:pPr>
    </w:p>
    <w:p w14:paraId="48A549DE" w14:textId="5D166685" w:rsidR="00011141" w:rsidRPr="00FF17E5" w:rsidRDefault="00011141" w:rsidP="001C4F37">
      <w:pPr>
        <w:pStyle w:val="Corpodetexto"/>
        <w:ind w:left="851" w:firstLine="567"/>
        <w:jc w:val="both"/>
      </w:pPr>
      <w:r w:rsidRPr="00FF17E5">
        <w:t>Art. 3º Este Decreto Legislativo entra em vigor na data de sua publicação.</w:t>
      </w:r>
    </w:p>
    <w:p w14:paraId="080FA72A" w14:textId="77777777" w:rsidR="00011141" w:rsidRPr="00FF17E5" w:rsidRDefault="00011141" w:rsidP="001C4F37">
      <w:pPr>
        <w:pStyle w:val="Corpodetexto"/>
        <w:ind w:left="851"/>
        <w:jc w:val="both"/>
      </w:pPr>
    </w:p>
    <w:p w14:paraId="5B8C9DBE" w14:textId="77777777" w:rsidR="00011141" w:rsidRPr="00FF17E5" w:rsidRDefault="00011141" w:rsidP="00011141">
      <w:pPr>
        <w:pStyle w:val="Corpodetexto"/>
        <w:ind w:left="1134"/>
        <w:jc w:val="both"/>
      </w:pPr>
    </w:p>
    <w:p w14:paraId="0DC62BC0" w14:textId="77777777" w:rsidR="00011141" w:rsidRPr="00FF17E5" w:rsidRDefault="00011141" w:rsidP="00011141">
      <w:pPr>
        <w:pStyle w:val="Corpodetexto"/>
        <w:ind w:left="1134"/>
        <w:jc w:val="center"/>
      </w:pPr>
    </w:p>
    <w:p w14:paraId="29E8EA03" w14:textId="776087E2" w:rsidR="00444CAC" w:rsidRPr="00FF17E5" w:rsidRDefault="00011141" w:rsidP="008F5F56">
      <w:pPr>
        <w:pStyle w:val="Corpodetexto"/>
        <w:jc w:val="center"/>
      </w:pPr>
      <w:r w:rsidRPr="00FF17E5">
        <w:t>Palá</w:t>
      </w:r>
      <w:r w:rsidR="00930C60" w:rsidRPr="00FF17E5">
        <w:t xml:space="preserve">cio Graccho Cardoso, Aracaju, </w:t>
      </w:r>
      <w:r w:rsidR="00490AF3" w:rsidRPr="00FF17E5">
        <w:t>31</w:t>
      </w:r>
      <w:r w:rsidRPr="00FF17E5">
        <w:t xml:space="preserve"> de </w:t>
      </w:r>
      <w:r w:rsidR="00490AF3" w:rsidRPr="00FF17E5">
        <w:t>outubr</w:t>
      </w:r>
      <w:r w:rsidR="004011FE" w:rsidRPr="00FF17E5">
        <w:t>o</w:t>
      </w:r>
      <w:r w:rsidRPr="00FF17E5">
        <w:t xml:space="preserve"> de 202</w:t>
      </w:r>
      <w:r w:rsidR="00CD70AF" w:rsidRPr="00FF17E5">
        <w:t>4</w:t>
      </w:r>
      <w:r w:rsidRPr="00FF17E5">
        <w:t>.</w:t>
      </w:r>
    </w:p>
    <w:p w14:paraId="67664C4E" w14:textId="77777777" w:rsidR="00444CAC" w:rsidRPr="00FF17E5" w:rsidRDefault="00444CAC" w:rsidP="00011141">
      <w:pPr>
        <w:pStyle w:val="Corpodetexto"/>
        <w:spacing w:before="5"/>
        <w:ind w:left="1134"/>
        <w:jc w:val="both"/>
      </w:pPr>
    </w:p>
    <w:p w14:paraId="5A8A36A8" w14:textId="77777777" w:rsidR="00444CAC" w:rsidRPr="00FF17E5" w:rsidRDefault="00444CAC" w:rsidP="00444CAC">
      <w:pPr>
        <w:pStyle w:val="Corpodetexto"/>
        <w:spacing w:before="5"/>
        <w:jc w:val="center"/>
      </w:pPr>
    </w:p>
    <w:p w14:paraId="19A33C44" w14:textId="68CDFFEE" w:rsidR="00011141" w:rsidRPr="00FF17E5" w:rsidRDefault="001C4F37" w:rsidP="00444CAC">
      <w:pPr>
        <w:pStyle w:val="Corpodetexto"/>
        <w:spacing w:before="5"/>
        <w:jc w:val="center"/>
      </w:pPr>
      <w:r w:rsidRPr="00FF17E5"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 wp14:anchorId="3A0E8945" wp14:editId="323B868E">
            <wp:simplePos x="0" y="0"/>
            <wp:positionH relativeFrom="margin">
              <wp:posOffset>1779723</wp:posOffset>
            </wp:positionH>
            <wp:positionV relativeFrom="paragraph">
              <wp:posOffset>168910</wp:posOffset>
            </wp:positionV>
            <wp:extent cx="2567373" cy="468403"/>
            <wp:effectExtent l="0" t="0" r="0" b="190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, Cart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73" cy="468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FC192" w14:textId="494B4CCC" w:rsidR="00444CAC" w:rsidRPr="00FF17E5" w:rsidRDefault="00444CAC" w:rsidP="00444CAC">
      <w:pPr>
        <w:rPr>
          <w:sz w:val="24"/>
          <w:szCs w:val="24"/>
        </w:rPr>
      </w:pPr>
      <w:bookmarkStart w:id="2" w:name="Professor_Antônio_Bittencourt_Júnior,"/>
      <w:bookmarkEnd w:id="2"/>
    </w:p>
    <w:p w14:paraId="0B91BF28" w14:textId="77777777" w:rsidR="00444CAC" w:rsidRPr="00FF17E5" w:rsidRDefault="00444CAC" w:rsidP="00444CAC">
      <w:pPr>
        <w:rPr>
          <w:sz w:val="24"/>
          <w:szCs w:val="24"/>
        </w:rPr>
      </w:pPr>
      <w:r w:rsidRPr="00FF17E5">
        <w:rPr>
          <w:sz w:val="24"/>
          <w:szCs w:val="24"/>
        </w:rPr>
        <w:t xml:space="preserve">                                                             </w:t>
      </w:r>
    </w:p>
    <w:p w14:paraId="54259E3C" w14:textId="77777777" w:rsidR="00011141" w:rsidRPr="00FF17E5" w:rsidRDefault="00011141" w:rsidP="00444CAC">
      <w:pPr>
        <w:jc w:val="center"/>
        <w:rPr>
          <w:b/>
          <w:bCs/>
          <w:sz w:val="24"/>
          <w:szCs w:val="24"/>
        </w:rPr>
      </w:pPr>
    </w:p>
    <w:p w14:paraId="715F0F16" w14:textId="29A0CF03" w:rsidR="00444CAC" w:rsidRPr="00FF17E5" w:rsidRDefault="00011141" w:rsidP="00444CAC">
      <w:pPr>
        <w:jc w:val="center"/>
        <w:rPr>
          <w:sz w:val="24"/>
          <w:szCs w:val="24"/>
        </w:rPr>
      </w:pPr>
      <w:r w:rsidRPr="00FF17E5">
        <w:rPr>
          <w:sz w:val="24"/>
          <w:szCs w:val="24"/>
        </w:rPr>
        <w:t>RICARDO VASCONCELOS</w:t>
      </w:r>
    </w:p>
    <w:p w14:paraId="66D2A99D" w14:textId="01E30D3D" w:rsidR="00444CAC" w:rsidRPr="00FF17E5" w:rsidRDefault="00011141" w:rsidP="00444CAC">
      <w:pPr>
        <w:jc w:val="center"/>
        <w:rPr>
          <w:sz w:val="24"/>
          <w:szCs w:val="24"/>
        </w:rPr>
      </w:pPr>
      <w:r w:rsidRPr="00FF17E5">
        <w:rPr>
          <w:sz w:val="24"/>
          <w:szCs w:val="24"/>
        </w:rPr>
        <w:t>Presidente da Câmara Municipal de Aracaju</w:t>
      </w:r>
    </w:p>
    <w:p w14:paraId="3AC1D828" w14:textId="77777777" w:rsidR="00444CAC" w:rsidRPr="00FF17E5" w:rsidRDefault="00444CAC" w:rsidP="00444CAC">
      <w:pPr>
        <w:pStyle w:val="Corpodetexto"/>
        <w:spacing w:before="8"/>
        <w:jc w:val="center"/>
        <w:rPr>
          <w:b/>
        </w:rPr>
      </w:pPr>
    </w:p>
    <w:p w14:paraId="398E547E" w14:textId="77777777" w:rsidR="00444CAC" w:rsidRPr="00FF17E5" w:rsidRDefault="00444CAC" w:rsidP="00444CAC">
      <w:pPr>
        <w:pStyle w:val="Corpodetexto"/>
        <w:spacing w:before="8"/>
        <w:jc w:val="center"/>
        <w:rPr>
          <w:b/>
        </w:rPr>
      </w:pPr>
    </w:p>
    <w:p w14:paraId="244C3713" w14:textId="77777777" w:rsidR="00444CAC" w:rsidRPr="00FF17E5" w:rsidRDefault="00444CAC" w:rsidP="00444CAC">
      <w:pPr>
        <w:pStyle w:val="Corpodetexto"/>
        <w:spacing w:before="8"/>
        <w:rPr>
          <w:b/>
        </w:rPr>
      </w:pPr>
    </w:p>
    <w:p w14:paraId="1AE98A74" w14:textId="77777777" w:rsidR="00444CAC" w:rsidRPr="00FF17E5" w:rsidRDefault="00444CAC" w:rsidP="00444CAC">
      <w:pPr>
        <w:pStyle w:val="Corpodetexto"/>
        <w:spacing w:before="8"/>
        <w:rPr>
          <w:b/>
        </w:rPr>
      </w:pPr>
    </w:p>
    <w:p w14:paraId="13C3F353" w14:textId="77777777" w:rsidR="00CD70AF" w:rsidRPr="00FF17E5" w:rsidRDefault="00CD70AF" w:rsidP="001C4F37">
      <w:pPr>
        <w:pStyle w:val="Ttulo1"/>
        <w:ind w:left="0" w:right="1963"/>
        <w:rPr>
          <w:spacing w:val="-2"/>
        </w:rPr>
      </w:pPr>
      <w:bookmarkStart w:id="3" w:name="JUSTIFICATIVA"/>
      <w:bookmarkEnd w:id="3"/>
    </w:p>
    <w:p w14:paraId="6B7D838C" w14:textId="28972B0F" w:rsidR="00D225CC" w:rsidRPr="00FF17E5" w:rsidRDefault="00D225CC" w:rsidP="00FF17E5">
      <w:pPr>
        <w:pStyle w:val="Ttulo1"/>
        <w:ind w:left="0" w:right="1963"/>
        <w:rPr>
          <w:spacing w:val="-2"/>
        </w:rPr>
      </w:pPr>
    </w:p>
    <w:p w14:paraId="35623625" w14:textId="77777777" w:rsidR="00CD70AF" w:rsidRPr="00FF17E5" w:rsidRDefault="00CD70AF" w:rsidP="00CD70AF">
      <w:pPr>
        <w:pStyle w:val="Ttulo1"/>
        <w:ind w:left="2410" w:right="1963"/>
        <w:jc w:val="center"/>
      </w:pPr>
      <w:r w:rsidRPr="00FF17E5">
        <w:rPr>
          <w:spacing w:val="-2"/>
        </w:rPr>
        <w:t>JUSTIFICATIVA</w:t>
      </w:r>
    </w:p>
    <w:p w14:paraId="25A9B5B6" w14:textId="77777777" w:rsidR="00444CAC" w:rsidRPr="00FF17E5" w:rsidRDefault="00444CAC" w:rsidP="00176548">
      <w:pPr>
        <w:pStyle w:val="Corpodetexto"/>
        <w:ind w:left="1134"/>
        <w:rPr>
          <w:b/>
        </w:rPr>
      </w:pPr>
    </w:p>
    <w:p w14:paraId="48FB7A76" w14:textId="77777777" w:rsidR="00D225CC" w:rsidRPr="00FF17E5" w:rsidRDefault="00D225CC" w:rsidP="00176548">
      <w:pPr>
        <w:pStyle w:val="Corpodetexto"/>
        <w:ind w:left="1134"/>
        <w:rPr>
          <w:b/>
        </w:rPr>
      </w:pPr>
    </w:p>
    <w:p w14:paraId="0CE43A76" w14:textId="772D6C3D" w:rsidR="00444CAC" w:rsidRPr="00FF17E5" w:rsidRDefault="00444CAC" w:rsidP="00FF17E5">
      <w:pPr>
        <w:pStyle w:val="Corpodetexto"/>
        <w:spacing w:before="90" w:line="276" w:lineRule="auto"/>
        <w:ind w:left="1275" w:right="74" w:firstLine="141"/>
        <w:jc w:val="both"/>
        <w:rPr>
          <w:color w:val="000000" w:themeColor="text1"/>
        </w:rPr>
      </w:pPr>
      <w:r w:rsidRPr="00FF17E5">
        <w:rPr>
          <w:color w:val="000000" w:themeColor="text1"/>
        </w:rPr>
        <w:t xml:space="preserve">Senhores </w:t>
      </w:r>
      <w:r w:rsidR="00DC0842" w:rsidRPr="00FF17E5">
        <w:rPr>
          <w:color w:val="000000" w:themeColor="text1"/>
        </w:rPr>
        <w:t>V</w:t>
      </w:r>
      <w:r w:rsidRPr="00FF17E5">
        <w:rPr>
          <w:color w:val="000000" w:themeColor="text1"/>
        </w:rPr>
        <w:t>ereadores,</w:t>
      </w:r>
    </w:p>
    <w:p w14:paraId="492C7118" w14:textId="77777777" w:rsidR="00D225CC" w:rsidRPr="00FF17E5" w:rsidRDefault="00D225CC" w:rsidP="00276D36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48EB990F" w14:textId="64D224E1" w:rsidR="00192163" w:rsidRPr="00FF17E5" w:rsidRDefault="00490AF3" w:rsidP="00276D36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Maria Gilvânia Guimarã</w:t>
      </w:r>
      <w:r w:rsidR="00557C57" w:rsidRPr="00FF17E5">
        <w:rPr>
          <w:sz w:val="24"/>
          <w:szCs w:val="24"/>
        </w:rPr>
        <w:t xml:space="preserve">es dos </w:t>
      </w:r>
      <w:r w:rsidR="001C7E07" w:rsidRPr="00FF17E5">
        <w:rPr>
          <w:sz w:val="24"/>
          <w:szCs w:val="24"/>
        </w:rPr>
        <w:t>Santos</w:t>
      </w:r>
      <w:r w:rsidR="008C27B7" w:rsidRPr="00FF17E5">
        <w:rPr>
          <w:sz w:val="24"/>
          <w:szCs w:val="24"/>
        </w:rPr>
        <w:t>,</w:t>
      </w:r>
      <w:r w:rsidR="001C7E07" w:rsidRPr="00FF17E5">
        <w:rPr>
          <w:sz w:val="24"/>
          <w:szCs w:val="24"/>
        </w:rPr>
        <w:t xml:space="preserve"> nascida </w:t>
      </w:r>
      <w:r w:rsidR="00557C57" w:rsidRPr="00FF17E5">
        <w:rPr>
          <w:sz w:val="24"/>
          <w:szCs w:val="24"/>
        </w:rPr>
        <w:t xml:space="preserve">em 22 de </w:t>
      </w:r>
      <w:proofErr w:type="gramStart"/>
      <w:r w:rsidR="00557C57" w:rsidRPr="00FF17E5">
        <w:rPr>
          <w:sz w:val="24"/>
          <w:szCs w:val="24"/>
        </w:rPr>
        <w:t xml:space="preserve">julho de </w:t>
      </w:r>
      <w:r w:rsidR="008C27B7" w:rsidRPr="00FF17E5">
        <w:rPr>
          <w:sz w:val="24"/>
          <w:szCs w:val="24"/>
        </w:rPr>
        <w:t>1977</w:t>
      </w:r>
      <w:r w:rsidRPr="00FF17E5">
        <w:rPr>
          <w:sz w:val="24"/>
          <w:szCs w:val="24"/>
        </w:rPr>
        <w:t xml:space="preserve"> no povoado Pedra </w:t>
      </w:r>
      <w:r w:rsidR="001C7E07" w:rsidRPr="00FF17E5">
        <w:rPr>
          <w:sz w:val="24"/>
          <w:szCs w:val="24"/>
        </w:rPr>
        <w:t>Redonda</w:t>
      </w:r>
      <w:proofErr w:type="gramEnd"/>
      <w:r w:rsidR="001C7E07" w:rsidRPr="00FF17E5">
        <w:rPr>
          <w:sz w:val="24"/>
          <w:szCs w:val="24"/>
        </w:rPr>
        <w:t xml:space="preserve">, em </w:t>
      </w:r>
      <w:r w:rsidRPr="00FF17E5">
        <w:rPr>
          <w:sz w:val="24"/>
          <w:szCs w:val="24"/>
        </w:rPr>
        <w:t>Tomar do Geru/SE</w:t>
      </w:r>
      <w:r w:rsidR="001C7E07" w:rsidRPr="00FF17E5">
        <w:rPr>
          <w:sz w:val="24"/>
          <w:szCs w:val="24"/>
        </w:rPr>
        <w:t xml:space="preserve">, é </w:t>
      </w:r>
      <w:r w:rsidR="008C27B7" w:rsidRPr="00FF17E5">
        <w:rPr>
          <w:sz w:val="24"/>
          <w:szCs w:val="24"/>
        </w:rPr>
        <w:t>a</w:t>
      </w:r>
      <w:r w:rsidR="001C7E07" w:rsidRPr="00FF17E5">
        <w:rPr>
          <w:sz w:val="24"/>
          <w:szCs w:val="24"/>
        </w:rPr>
        <w:t xml:space="preserve"> f</w:t>
      </w:r>
      <w:r w:rsidRPr="00FF17E5">
        <w:rPr>
          <w:sz w:val="24"/>
          <w:szCs w:val="24"/>
        </w:rPr>
        <w:t>ilha do meio de Julieta Moreira Guimarães dos Sant</w:t>
      </w:r>
      <w:r w:rsidR="001C7E07" w:rsidRPr="00FF17E5">
        <w:rPr>
          <w:sz w:val="24"/>
          <w:szCs w:val="24"/>
        </w:rPr>
        <w:t xml:space="preserve">os e de Antonio José dos Santos. Iniciou os </w:t>
      </w:r>
      <w:r w:rsidRPr="00FF17E5">
        <w:rPr>
          <w:sz w:val="24"/>
          <w:szCs w:val="24"/>
        </w:rPr>
        <w:t xml:space="preserve">estudos na zona rural de Tomar </w:t>
      </w:r>
      <w:r w:rsidR="00972025" w:rsidRPr="00FF17E5">
        <w:rPr>
          <w:sz w:val="24"/>
          <w:szCs w:val="24"/>
        </w:rPr>
        <w:t xml:space="preserve">do </w:t>
      </w:r>
      <w:r w:rsidRPr="00FF17E5">
        <w:rPr>
          <w:sz w:val="24"/>
          <w:szCs w:val="24"/>
        </w:rPr>
        <w:t>Geru</w:t>
      </w:r>
      <w:r w:rsidR="00972025" w:rsidRPr="00FF17E5">
        <w:rPr>
          <w:sz w:val="24"/>
          <w:szCs w:val="24"/>
        </w:rPr>
        <w:t xml:space="preserve"> e, aos seis</w:t>
      </w:r>
      <w:r w:rsidRPr="00FF17E5">
        <w:rPr>
          <w:sz w:val="24"/>
          <w:szCs w:val="24"/>
        </w:rPr>
        <w:t xml:space="preserve"> anos</w:t>
      </w:r>
      <w:r w:rsidR="00972025" w:rsidRPr="00FF17E5">
        <w:rPr>
          <w:sz w:val="24"/>
          <w:szCs w:val="24"/>
        </w:rPr>
        <w:t>,</w:t>
      </w:r>
      <w:r w:rsidRPr="00FF17E5">
        <w:rPr>
          <w:sz w:val="24"/>
          <w:szCs w:val="24"/>
        </w:rPr>
        <w:t xml:space="preserve"> mudou</w:t>
      </w:r>
      <w:r w:rsidR="00972025" w:rsidRPr="00FF17E5">
        <w:rPr>
          <w:sz w:val="24"/>
          <w:szCs w:val="24"/>
        </w:rPr>
        <w:t>-se</w:t>
      </w:r>
      <w:r w:rsidR="001C7E07" w:rsidRPr="00FF17E5">
        <w:rPr>
          <w:sz w:val="24"/>
          <w:szCs w:val="24"/>
        </w:rPr>
        <w:t xml:space="preserve"> com a família para Umbaúba, onde estudou até a 4ª série n</w:t>
      </w:r>
      <w:r w:rsidRPr="00FF17E5">
        <w:rPr>
          <w:sz w:val="24"/>
          <w:szCs w:val="24"/>
        </w:rPr>
        <w:t>a Escola Municipal Adelvan Cavalcanti Baptista</w:t>
      </w:r>
      <w:r w:rsidR="00972025" w:rsidRPr="00FF17E5">
        <w:rPr>
          <w:sz w:val="24"/>
          <w:szCs w:val="24"/>
        </w:rPr>
        <w:t xml:space="preserve">. </w:t>
      </w:r>
      <w:r w:rsidR="008C27B7" w:rsidRPr="00FF17E5">
        <w:rPr>
          <w:sz w:val="24"/>
          <w:szCs w:val="24"/>
        </w:rPr>
        <w:t>Concluiu o Ensino Fundamental no Colégio Estadual Dr. Antônio Garcia Filho e,</w:t>
      </w:r>
      <w:r w:rsidRPr="00FF17E5">
        <w:rPr>
          <w:sz w:val="24"/>
          <w:szCs w:val="24"/>
        </w:rPr>
        <w:t xml:space="preserve"> </w:t>
      </w:r>
      <w:r w:rsidR="008C27B7" w:rsidRPr="00FF17E5">
        <w:rPr>
          <w:sz w:val="24"/>
          <w:szCs w:val="24"/>
        </w:rPr>
        <w:t>p</w:t>
      </w:r>
      <w:r w:rsidR="00972025" w:rsidRPr="00FF17E5">
        <w:rPr>
          <w:sz w:val="24"/>
          <w:szCs w:val="24"/>
        </w:rPr>
        <w:t xml:space="preserve">osteriormente, </w:t>
      </w:r>
      <w:r w:rsidR="008C27B7" w:rsidRPr="00FF17E5">
        <w:rPr>
          <w:sz w:val="24"/>
          <w:szCs w:val="24"/>
        </w:rPr>
        <w:t xml:space="preserve">finalizou </w:t>
      </w:r>
      <w:r w:rsidR="00972025" w:rsidRPr="00FF17E5">
        <w:rPr>
          <w:sz w:val="24"/>
          <w:szCs w:val="24"/>
        </w:rPr>
        <w:t xml:space="preserve">o </w:t>
      </w:r>
      <w:r w:rsidRPr="00FF17E5">
        <w:rPr>
          <w:sz w:val="24"/>
          <w:szCs w:val="24"/>
        </w:rPr>
        <w:t>curso de</w:t>
      </w:r>
      <w:r w:rsidR="008C27B7" w:rsidRPr="00FF17E5">
        <w:rPr>
          <w:sz w:val="24"/>
          <w:szCs w:val="24"/>
        </w:rPr>
        <w:t xml:space="preserve"> Magistério,</w:t>
      </w:r>
      <w:r w:rsidR="00972025" w:rsidRPr="00FF17E5">
        <w:rPr>
          <w:sz w:val="24"/>
          <w:szCs w:val="24"/>
        </w:rPr>
        <w:t xml:space="preserve"> n</w:t>
      </w:r>
      <w:r w:rsidR="008C27B7" w:rsidRPr="00FF17E5">
        <w:rPr>
          <w:sz w:val="24"/>
          <w:szCs w:val="24"/>
        </w:rPr>
        <w:t>o turno noturno,</w:t>
      </w:r>
      <w:r w:rsidR="00972025" w:rsidRPr="00FF17E5">
        <w:rPr>
          <w:sz w:val="24"/>
          <w:szCs w:val="24"/>
        </w:rPr>
        <w:t xml:space="preserve"> na Escola </w:t>
      </w:r>
      <w:r w:rsidRPr="00FF17E5">
        <w:rPr>
          <w:sz w:val="24"/>
          <w:szCs w:val="24"/>
        </w:rPr>
        <w:t xml:space="preserve">Benedito Barreto do Nascimento, </w:t>
      </w:r>
      <w:r w:rsidR="008C27B7" w:rsidRPr="00FF17E5">
        <w:rPr>
          <w:sz w:val="24"/>
          <w:szCs w:val="24"/>
        </w:rPr>
        <w:t xml:space="preserve">em </w:t>
      </w:r>
      <w:r w:rsidRPr="00FF17E5">
        <w:rPr>
          <w:sz w:val="24"/>
          <w:szCs w:val="24"/>
        </w:rPr>
        <w:t>Umbaúba.</w:t>
      </w:r>
    </w:p>
    <w:p w14:paraId="472233EB" w14:textId="77777777" w:rsidR="00972025" w:rsidRPr="00FF17E5" w:rsidRDefault="00972025" w:rsidP="00D225CC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14:paraId="4103B6AB" w14:textId="77777777" w:rsidR="00276D36" w:rsidRPr="00FF17E5" w:rsidRDefault="00972025" w:rsidP="00276D36">
      <w:pPr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Desde a adolescência, acumulou experiência em diversas atividades, </w:t>
      </w:r>
      <w:r w:rsidR="008C27B7" w:rsidRPr="00FF17E5">
        <w:rPr>
          <w:sz w:val="24"/>
          <w:szCs w:val="24"/>
        </w:rPr>
        <w:t>como garçonete,</w:t>
      </w:r>
      <w:proofErr w:type="gramStart"/>
      <w:r w:rsidR="008C27B7" w:rsidRPr="00FF17E5">
        <w:rPr>
          <w:sz w:val="24"/>
          <w:szCs w:val="24"/>
        </w:rPr>
        <w:t xml:space="preserve">  </w:t>
      </w:r>
      <w:proofErr w:type="gramEnd"/>
      <w:r w:rsidRPr="00FF17E5">
        <w:rPr>
          <w:sz w:val="24"/>
          <w:szCs w:val="24"/>
        </w:rPr>
        <w:t xml:space="preserve">empacotadora, caixa de supermercado e atendente de loja. </w:t>
      </w:r>
      <w:r w:rsidR="00673CFC" w:rsidRPr="00FF17E5">
        <w:rPr>
          <w:sz w:val="24"/>
          <w:szCs w:val="24"/>
        </w:rPr>
        <w:t>Maria Gilvânia formou-se em Pedagogia pela Universidade Federal de Sergipe (UFS), especializou-se em Planejamento e Gestão em Educação pela Universidade Tiradentes (UNIT), onde também obteve o título de Mestre em Educação, álem de ter integrado o Grupo de Pesquisa em Comunicação, Educação e Sociedade</w:t>
      </w:r>
      <w:r w:rsidRPr="00FF17E5">
        <w:rPr>
          <w:sz w:val="24"/>
          <w:szCs w:val="24"/>
        </w:rPr>
        <w:t xml:space="preserve">. </w:t>
      </w:r>
      <w:r w:rsidR="00276D36" w:rsidRPr="00FF17E5">
        <w:rPr>
          <w:sz w:val="24"/>
          <w:szCs w:val="24"/>
        </w:rPr>
        <w:t>. Iniciou sua carreira docente em 1995, sendo contratada para lecionar em turmas multisseriadas na rede municipal de Cristinápolis, no Povoado Palmeira.</w:t>
      </w:r>
    </w:p>
    <w:p w14:paraId="6AE0FB59" w14:textId="4DFB694E" w:rsidR="00613FC7" w:rsidRPr="00FF17E5" w:rsidRDefault="00613FC7" w:rsidP="00276D36">
      <w:pPr>
        <w:ind w:left="708" w:firstLine="708"/>
        <w:jc w:val="both"/>
        <w:rPr>
          <w:sz w:val="24"/>
          <w:szCs w:val="24"/>
        </w:rPr>
      </w:pPr>
    </w:p>
    <w:p w14:paraId="11C983AF" w14:textId="3ACB20E9" w:rsidR="00613FC7" w:rsidRPr="00FF17E5" w:rsidRDefault="00613FC7" w:rsidP="00D225CC">
      <w:pPr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Aprovada em 1997 no concurso da rede pública municipal de Umbaúba, lecionou até 2004. Na rede privada, atuou como professora nos colégios São Salvador, em Umbaúba, e Monteiro Lobato, em Cristinápolis. Em 2003, passou no concurso para Especialista em Educação da Pref</w:t>
      </w:r>
      <w:r w:rsidR="008475BA" w:rsidRPr="00FF17E5">
        <w:rPr>
          <w:sz w:val="24"/>
          <w:szCs w:val="24"/>
        </w:rPr>
        <w:t>eitura de Estância, onde começou a atuar</w:t>
      </w:r>
      <w:r w:rsidRPr="00FF17E5">
        <w:rPr>
          <w:sz w:val="24"/>
          <w:szCs w:val="24"/>
        </w:rPr>
        <w:t xml:space="preserve"> em 2004</w:t>
      </w:r>
      <w:r w:rsidR="008475BA" w:rsidRPr="00FF17E5">
        <w:rPr>
          <w:sz w:val="24"/>
          <w:szCs w:val="24"/>
        </w:rPr>
        <w:t>, assumindo</w:t>
      </w:r>
      <w:r w:rsidRPr="00FF17E5">
        <w:rPr>
          <w:sz w:val="24"/>
          <w:szCs w:val="24"/>
        </w:rPr>
        <w:t xml:space="preserve"> funções como coordenadora e vice-diretora na Escola</w:t>
      </w:r>
      <w:r w:rsidR="008475BA" w:rsidRPr="00FF17E5">
        <w:rPr>
          <w:sz w:val="24"/>
          <w:szCs w:val="24"/>
        </w:rPr>
        <w:t xml:space="preserve"> Municipal Laura Cardozo Costa, além de</w:t>
      </w:r>
      <w:r w:rsidRPr="00FF17E5">
        <w:rPr>
          <w:sz w:val="24"/>
          <w:szCs w:val="24"/>
        </w:rPr>
        <w:t xml:space="preserve"> especialista na Escola Municipal João Nascimento Filho. </w:t>
      </w:r>
    </w:p>
    <w:p w14:paraId="514AFA2E" w14:textId="77777777" w:rsidR="00613FC7" w:rsidRPr="00FF17E5" w:rsidRDefault="00613FC7" w:rsidP="00D225CC">
      <w:pPr>
        <w:ind w:firstLine="708"/>
        <w:jc w:val="both"/>
        <w:rPr>
          <w:sz w:val="24"/>
          <w:szCs w:val="24"/>
        </w:rPr>
      </w:pPr>
    </w:p>
    <w:p w14:paraId="5851B2F3" w14:textId="3F1D56EA" w:rsidR="00613FC7" w:rsidRPr="00FF17E5" w:rsidRDefault="00613FC7" w:rsidP="00D225CC">
      <w:pPr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Em 1998</w:t>
      </w:r>
      <w:r w:rsidR="00D225CC" w:rsidRPr="00FF17E5">
        <w:rPr>
          <w:sz w:val="24"/>
          <w:szCs w:val="24"/>
        </w:rPr>
        <w:t>,</w:t>
      </w:r>
      <w:r w:rsidRPr="00FF17E5">
        <w:rPr>
          <w:sz w:val="24"/>
          <w:szCs w:val="24"/>
        </w:rPr>
        <w:t xml:space="preserve"> </w:t>
      </w:r>
      <w:r w:rsidR="00D225CC" w:rsidRPr="00FF17E5">
        <w:rPr>
          <w:sz w:val="24"/>
          <w:szCs w:val="24"/>
        </w:rPr>
        <w:t xml:space="preserve">Maria Gilvânia </w:t>
      </w:r>
      <w:r w:rsidRPr="00FF17E5">
        <w:rPr>
          <w:sz w:val="24"/>
          <w:szCs w:val="24"/>
        </w:rPr>
        <w:t>fez o concurso público para rede estadual, sendo convocada no ano 2000. Trabalhou em diversas escolas de Sergipe, incluindo a Escola Estadual Dom José Vicente Távora (Tomar do Geru), o Colégio Estadual Dr. Leonardo Gomes de Carvalho Leite (Cristinápolis), o Colégio Estadual Dr. Antonio Garcia Filho (Umbaúba), o Colégio Estadual Arquibaldo Mendonça (Indiaroba) e a Escola Estadual Constâncio Vieira (Estância).</w:t>
      </w:r>
    </w:p>
    <w:p w14:paraId="036B5361" w14:textId="22003200" w:rsidR="00192163" w:rsidRPr="00FF17E5" w:rsidRDefault="00490AF3" w:rsidP="00D225CC">
      <w:pPr>
        <w:shd w:val="clear" w:color="auto" w:fill="FFFFFF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 </w:t>
      </w:r>
    </w:p>
    <w:p w14:paraId="573DA762" w14:textId="40BB22AB" w:rsidR="00D225CC" w:rsidRPr="00FF17E5" w:rsidRDefault="00490AF3" w:rsidP="00D225CC">
      <w:pPr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Em 2005</w:t>
      </w:r>
      <w:r w:rsidR="00D225CC" w:rsidRPr="00FF17E5">
        <w:rPr>
          <w:sz w:val="24"/>
          <w:szCs w:val="24"/>
        </w:rPr>
        <w:t>,</w:t>
      </w:r>
      <w:r w:rsidRPr="00FF17E5">
        <w:rPr>
          <w:sz w:val="24"/>
          <w:szCs w:val="24"/>
        </w:rPr>
        <w:t xml:space="preserve"> foi convidada para compor </w:t>
      </w:r>
      <w:r w:rsidR="00D225CC" w:rsidRPr="00FF17E5">
        <w:rPr>
          <w:sz w:val="24"/>
          <w:szCs w:val="24"/>
        </w:rPr>
        <w:t>a equipe técnica da DRE</w:t>
      </w:r>
      <w:r w:rsidRPr="00FF17E5">
        <w:rPr>
          <w:sz w:val="24"/>
          <w:szCs w:val="24"/>
        </w:rPr>
        <w:t xml:space="preserve">-01 </w:t>
      </w:r>
      <w:r w:rsidR="00D225CC" w:rsidRPr="00FF17E5">
        <w:rPr>
          <w:sz w:val="24"/>
          <w:szCs w:val="24"/>
        </w:rPr>
        <w:t xml:space="preserve">de </w:t>
      </w:r>
      <w:r w:rsidRPr="00FF17E5">
        <w:rPr>
          <w:sz w:val="24"/>
          <w:szCs w:val="24"/>
        </w:rPr>
        <w:t xml:space="preserve">Estância, </w:t>
      </w:r>
      <w:r w:rsidR="00D225CC" w:rsidRPr="00FF17E5">
        <w:rPr>
          <w:sz w:val="24"/>
          <w:szCs w:val="24"/>
        </w:rPr>
        <w:t>atuando na inspeção escolar, como</w:t>
      </w:r>
      <w:r w:rsidRPr="00FF17E5">
        <w:rPr>
          <w:sz w:val="24"/>
          <w:szCs w:val="24"/>
        </w:rPr>
        <w:t xml:space="preserve"> técnica de referência do Ensino Médio e</w:t>
      </w:r>
      <w:r w:rsidR="00D225CC" w:rsidRPr="00FF17E5">
        <w:rPr>
          <w:sz w:val="24"/>
          <w:szCs w:val="24"/>
        </w:rPr>
        <w:t>, posteriormente</w:t>
      </w:r>
      <w:r w:rsidRPr="00FF17E5">
        <w:rPr>
          <w:sz w:val="24"/>
          <w:szCs w:val="24"/>
        </w:rPr>
        <w:t xml:space="preserve"> </w:t>
      </w:r>
      <w:r w:rsidR="00D225CC" w:rsidRPr="00FF17E5">
        <w:rPr>
          <w:sz w:val="24"/>
          <w:szCs w:val="24"/>
        </w:rPr>
        <w:t>na coordenação p</w:t>
      </w:r>
      <w:r w:rsidRPr="00FF17E5">
        <w:rPr>
          <w:sz w:val="24"/>
          <w:szCs w:val="24"/>
        </w:rPr>
        <w:t>edagógica da Diretoria. Em 2007</w:t>
      </w:r>
      <w:r w:rsidR="00D225CC" w:rsidRPr="00FF17E5">
        <w:rPr>
          <w:sz w:val="24"/>
          <w:szCs w:val="24"/>
        </w:rPr>
        <w:t>, c</w:t>
      </w:r>
      <w:r w:rsidRPr="00FF17E5">
        <w:rPr>
          <w:sz w:val="24"/>
          <w:szCs w:val="24"/>
        </w:rPr>
        <w:t xml:space="preserve">oordenou o Polo do Programa Pré-Universitário em Estância, </w:t>
      </w:r>
      <w:r w:rsidR="00D225CC" w:rsidRPr="00FF17E5">
        <w:rPr>
          <w:sz w:val="24"/>
          <w:szCs w:val="24"/>
        </w:rPr>
        <w:t>destacando-se no monitoramento do p</w:t>
      </w:r>
      <w:r w:rsidRPr="00FF17E5">
        <w:rPr>
          <w:sz w:val="24"/>
          <w:szCs w:val="24"/>
        </w:rPr>
        <w:t>rograma, no aumento da</w:t>
      </w:r>
      <w:r w:rsidR="00D225CC" w:rsidRPr="00FF17E5">
        <w:rPr>
          <w:sz w:val="24"/>
          <w:szCs w:val="24"/>
        </w:rPr>
        <w:t>s</w:t>
      </w:r>
      <w:r w:rsidRPr="00FF17E5">
        <w:rPr>
          <w:sz w:val="24"/>
          <w:szCs w:val="24"/>
        </w:rPr>
        <w:t xml:space="preserve"> matrícula</w:t>
      </w:r>
      <w:r w:rsidR="00D225CC" w:rsidRPr="00FF17E5">
        <w:rPr>
          <w:sz w:val="24"/>
          <w:szCs w:val="24"/>
        </w:rPr>
        <w:t>s</w:t>
      </w:r>
      <w:r w:rsidRPr="00FF17E5">
        <w:rPr>
          <w:sz w:val="24"/>
          <w:szCs w:val="24"/>
        </w:rPr>
        <w:t xml:space="preserve"> e nos índices de aprovações em vesti</w:t>
      </w:r>
      <w:r w:rsidR="00D225CC" w:rsidRPr="00FF17E5">
        <w:rPr>
          <w:sz w:val="24"/>
          <w:szCs w:val="24"/>
        </w:rPr>
        <w:t>bulares. Também representou a rede estadual como conselheira no Conselho Municipal de Educação de Estância.</w:t>
      </w:r>
    </w:p>
    <w:p w14:paraId="6252E92A" w14:textId="77777777" w:rsidR="00D225CC" w:rsidRPr="00FF17E5" w:rsidRDefault="00D225CC" w:rsidP="00D225CC">
      <w:pPr>
        <w:ind w:left="708" w:firstLine="708"/>
        <w:jc w:val="both"/>
        <w:rPr>
          <w:sz w:val="24"/>
          <w:szCs w:val="24"/>
        </w:rPr>
      </w:pPr>
    </w:p>
    <w:p w14:paraId="77C8549A" w14:textId="30841C47" w:rsidR="00192163" w:rsidRPr="00FF17E5" w:rsidRDefault="00490AF3" w:rsidP="00192163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 </w:t>
      </w:r>
    </w:p>
    <w:p w14:paraId="079B8FCC" w14:textId="04358121" w:rsidR="000E36C8" w:rsidRPr="00FF17E5" w:rsidRDefault="000E36C8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lastRenderedPageBreak/>
        <w:t>A professora Gilvânia é mãe de três filhos</w:t>
      </w:r>
      <w:r w:rsidR="00490AF3" w:rsidRPr="00FF17E5">
        <w:rPr>
          <w:sz w:val="24"/>
          <w:szCs w:val="24"/>
        </w:rPr>
        <w:t>: Fell</w:t>
      </w:r>
      <w:r w:rsidRPr="00FF17E5">
        <w:rPr>
          <w:sz w:val="24"/>
          <w:szCs w:val="24"/>
        </w:rPr>
        <w:t xml:space="preserve">ipe, Gustavo e Antonio. O mais novo </w:t>
      </w:r>
      <w:r w:rsidR="00490AF3" w:rsidRPr="00FF17E5">
        <w:rPr>
          <w:sz w:val="24"/>
          <w:szCs w:val="24"/>
        </w:rPr>
        <w:t>nasceu em 2009 e</w:t>
      </w:r>
      <w:r w:rsidR="008475BA" w:rsidRPr="00FF17E5">
        <w:rPr>
          <w:sz w:val="24"/>
          <w:szCs w:val="24"/>
        </w:rPr>
        <w:t>,</w:t>
      </w:r>
      <w:r w:rsidR="00490AF3" w:rsidRPr="00FF17E5">
        <w:rPr>
          <w:sz w:val="24"/>
          <w:szCs w:val="24"/>
        </w:rPr>
        <w:t xml:space="preserve"> no primeiro mês de vida</w:t>
      </w:r>
      <w:r w:rsidR="008475BA" w:rsidRPr="00FF17E5">
        <w:rPr>
          <w:sz w:val="24"/>
          <w:szCs w:val="24"/>
        </w:rPr>
        <w:t>, foi diagnosticado com c</w:t>
      </w:r>
      <w:r w:rsidR="00490AF3" w:rsidRPr="00FF17E5">
        <w:rPr>
          <w:sz w:val="24"/>
          <w:szCs w:val="24"/>
        </w:rPr>
        <w:t>oloboma de íri</w:t>
      </w:r>
      <w:r w:rsidR="008475BA" w:rsidRPr="00FF17E5">
        <w:rPr>
          <w:sz w:val="24"/>
          <w:szCs w:val="24"/>
        </w:rPr>
        <w:t>s, retina e mácula. Além do</w:t>
      </w:r>
      <w:r w:rsidR="00490AF3" w:rsidRPr="00FF17E5">
        <w:rPr>
          <w:sz w:val="24"/>
          <w:szCs w:val="24"/>
        </w:rPr>
        <w:t xml:space="preserve"> acompanhamento oftalmológico</w:t>
      </w:r>
      <w:r w:rsidRPr="00FF17E5">
        <w:rPr>
          <w:sz w:val="24"/>
          <w:szCs w:val="24"/>
        </w:rPr>
        <w:t>,</w:t>
      </w:r>
      <w:r w:rsidR="008475BA" w:rsidRPr="00FF17E5">
        <w:rPr>
          <w:sz w:val="24"/>
          <w:szCs w:val="24"/>
        </w:rPr>
        <w:t xml:space="preserve"> era necessária</w:t>
      </w:r>
      <w:r w:rsidR="00490AF3" w:rsidRPr="00FF17E5">
        <w:rPr>
          <w:sz w:val="24"/>
          <w:szCs w:val="24"/>
        </w:rPr>
        <w:t xml:space="preserve"> </w:t>
      </w:r>
      <w:r w:rsidR="008475BA" w:rsidRPr="00FF17E5">
        <w:rPr>
          <w:sz w:val="24"/>
          <w:szCs w:val="24"/>
        </w:rPr>
        <w:t xml:space="preserve">a realização de </w:t>
      </w:r>
      <w:r w:rsidR="00490AF3" w:rsidRPr="00FF17E5">
        <w:rPr>
          <w:sz w:val="24"/>
          <w:szCs w:val="24"/>
        </w:rPr>
        <w:t>estimulação visual como alternativa de des</w:t>
      </w:r>
      <w:r w:rsidRPr="00FF17E5">
        <w:rPr>
          <w:sz w:val="24"/>
          <w:szCs w:val="24"/>
        </w:rPr>
        <w:t>envolvimento da retina até os sete</w:t>
      </w:r>
      <w:r w:rsidR="00490AF3" w:rsidRPr="00FF17E5">
        <w:rPr>
          <w:sz w:val="24"/>
          <w:szCs w:val="24"/>
        </w:rPr>
        <w:t xml:space="preserve"> anos. Diante das rotineiras vindas para a capital sergipana, na perspectiva do pleno desenvolvimento de Antonio, a família decidiu pela mudança para Aracaju. </w:t>
      </w:r>
    </w:p>
    <w:p w14:paraId="21D5EE36" w14:textId="77777777" w:rsidR="00CD1E65" w:rsidRPr="00FF17E5" w:rsidRDefault="00CD1E65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27BC0761" w14:textId="6BD0FFEA" w:rsidR="00386BA7" w:rsidRPr="00FF17E5" w:rsidRDefault="00490AF3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Planejando a vinda para a capital, em 2010</w:t>
      </w:r>
      <w:r w:rsidR="008475BA" w:rsidRPr="00FF17E5">
        <w:rPr>
          <w:sz w:val="24"/>
          <w:szCs w:val="24"/>
        </w:rPr>
        <w:t>,</w:t>
      </w:r>
      <w:r w:rsidRPr="00FF17E5">
        <w:rPr>
          <w:sz w:val="24"/>
          <w:szCs w:val="24"/>
        </w:rPr>
        <w:t xml:space="preserve"> </w:t>
      </w:r>
      <w:r w:rsidR="000E36C8" w:rsidRPr="00FF17E5">
        <w:rPr>
          <w:sz w:val="24"/>
          <w:szCs w:val="24"/>
        </w:rPr>
        <w:t>a docente prestou concurso para p</w:t>
      </w:r>
      <w:r w:rsidRPr="00FF17E5">
        <w:rPr>
          <w:sz w:val="24"/>
          <w:szCs w:val="24"/>
        </w:rPr>
        <w:t>rofessora no Serviço</w:t>
      </w:r>
      <w:r w:rsidR="000E36C8" w:rsidRPr="00FF17E5">
        <w:rPr>
          <w:sz w:val="24"/>
          <w:szCs w:val="24"/>
        </w:rPr>
        <w:t xml:space="preserve"> Social do Comércio SESC. A</w:t>
      </w:r>
      <w:r w:rsidRPr="00FF17E5">
        <w:rPr>
          <w:sz w:val="24"/>
          <w:szCs w:val="24"/>
        </w:rPr>
        <w:t>provada</w:t>
      </w:r>
      <w:r w:rsidR="000E36C8" w:rsidRPr="00FF17E5">
        <w:rPr>
          <w:sz w:val="24"/>
          <w:szCs w:val="24"/>
        </w:rPr>
        <w:t>, começou a lecionar</w:t>
      </w:r>
      <w:r w:rsidR="00CD1E65" w:rsidRPr="00FF17E5">
        <w:rPr>
          <w:sz w:val="24"/>
          <w:szCs w:val="24"/>
        </w:rPr>
        <w:t xml:space="preserve"> no SESC Socorro em </w:t>
      </w:r>
      <w:r w:rsidR="008475BA" w:rsidRPr="00FF17E5">
        <w:rPr>
          <w:sz w:val="24"/>
          <w:szCs w:val="24"/>
        </w:rPr>
        <w:t xml:space="preserve">uma </w:t>
      </w:r>
      <w:r w:rsidR="000E36C8" w:rsidRPr="00FF17E5">
        <w:rPr>
          <w:sz w:val="24"/>
          <w:szCs w:val="24"/>
        </w:rPr>
        <w:t>turma de a</w:t>
      </w:r>
      <w:r w:rsidR="008475BA" w:rsidRPr="00FF17E5">
        <w:rPr>
          <w:sz w:val="24"/>
          <w:szCs w:val="24"/>
        </w:rPr>
        <w:t>lfabetização de jovens e a</w:t>
      </w:r>
      <w:r w:rsidRPr="00FF17E5">
        <w:rPr>
          <w:sz w:val="24"/>
          <w:szCs w:val="24"/>
        </w:rPr>
        <w:t>dultos</w:t>
      </w:r>
      <w:r w:rsidR="00CD1E65" w:rsidRPr="00FF17E5">
        <w:rPr>
          <w:sz w:val="24"/>
          <w:szCs w:val="24"/>
        </w:rPr>
        <w:t xml:space="preserve"> e</w:t>
      </w:r>
      <w:r w:rsidRPr="00FF17E5">
        <w:rPr>
          <w:sz w:val="24"/>
          <w:szCs w:val="24"/>
        </w:rPr>
        <w:t>, algum tempo</w:t>
      </w:r>
      <w:r w:rsidR="00CD1E65" w:rsidRPr="00FF17E5">
        <w:rPr>
          <w:sz w:val="24"/>
          <w:szCs w:val="24"/>
        </w:rPr>
        <w:t xml:space="preserve"> depois, assumiu a coordenação t</w:t>
      </w:r>
      <w:r w:rsidRPr="00FF17E5">
        <w:rPr>
          <w:sz w:val="24"/>
          <w:szCs w:val="24"/>
        </w:rPr>
        <w:t xml:space="preserve">écnica no SESC Socorro. </w:t>
      </w:r>
    </w:p>
    <w:p w14:paraId="38FB7575" w14:textId="77777777" w:rsidR="00CD1E65" w:rsidRPr="00FF17E5" w:rsidRDefault="00CD1E65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032AECBF" w14:textId="5AACCFDD" w:rsidR="008475BA" w:rsidRPr="00FF17E5" w:rsidRDefault="00C26B3C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E</w:t>
      </w:r>
      <w:r w:rsidR="00BC51E7" w:rsidRPr="00FF17E5">
        <w:rPr>
          <w:sz w:val="24"/>
          <w:szCs w:val="24"/>
        </w:rPr>
        <w:t xml:space="preserve">m </w:t>
      </w:r>
      <w:r w:rsidR="00490AF3" w:rsidRPr="00FF17E5">
        <w:rPr>
          <w:sz w:val="24"/>
          <w:szCs w:val="24"/>
        </w:rPr>
        <w:t>2011</w:t>
      </w:r>
      <w:r w:rsidR="00BC51E7" w:rsidRPr="00FF17E5">
        <w:rPr>
          <w:sz w:val="24"/>
          <w:szCs w:val="24"/>
        </w:rPr>
        <w:t>,</w:t>
      </w:r>
      <w:r w:rsidR="00490AF3" w:rsidRPr="00FF17E5">
        <w:rPr>
          <w:sz w:val="24"/>
          <w:szCs w:val="24"/>
        </w:rPr>
        <w:t xml:space="preserve"> ocorre</w:t>
      </w:r>
      <w:r w:rsidRPr="00FF17E5">
        <w:rPr>
          <w:sz w:val="24"/>
          <w:szCs w:val="24"/>
        </w:rPr>
        <w:t>u</w:t>
      </w:r>
      <w:r w:rsidR="00490AF3" w:rsidRPr="00FF17E5">
        <w:rPr>
          <w:sz w:val="24"/>
          <w:szCs w:val="24"/>
        </w:rPr>
        <w:t xml:space="preserve"> a mu</w:t>
      </w:r>
      <w:r w:rsidR="00CD1E65" w:rsidRPr="00FF17E5">
        <w:rPr>
          <w:sz w:val="24"/>
          <w:szCs w:val="24"/>
        </w:rPr>
        <w:t>dança da família para Aracaju. N</w:t>
      </w:r>
      <w:r w:rsidR="00490AF3" w:rsidRPr="00FF17E5">
        <w:rPr>
          <w:sz w:val="24"/>
          <w:szCs w:val="24"/>
        </w:rPr>
        <w:t>a rede estadual</w:t>
      </w:r>
      <w:r w:rsidR="00CD1E65" w:rsidRPr="00FF17E5">
        <w:rPr>
          <w:sz w:val="24"/>
          <w:szCs w:val="24"/>
        </w:rPr>
        <w:t>, Gilvânia</w:t>
      </w:r>
      <w:r w:rsidRPr="00FF17E5">
        <w:rPr>
          <w:sz w:val="24"/>
          <w:szCs w:val="24"/>
        </w:rPr>
        <w:t xml:space="preserve"> começou a atuar como técnica de</w:t>
      </w:r>
      <w:r w:rsidR="00CD1E65" w:rsidRPr="00FF17E5">
        <w:rPr>
          <w:sz w:val="24"/>
          <w:szCs w:val="24"/>
        </w:rPr>
        <w:t xml:space="preserve"> educação especial e do p</w:t>
      </w:r>
      <w:r w:rsidR="00490AF3" w:rsidRPr="00FF17E5">
        <w:rPr>
          <w:sz w:val="24"/>
          <w:szCs w:val="24"/>
        </w:rPr>
        <w:t>lanejamento na Dir</w:t>
      </w:r>
      <w:r w:rsidR="00CD1E65" w:rsidRPr="00FF17E5">
        <w:rPr>
          <w:sz w:val="24"/>
          <w:szCs w:val="24"/>
        </w:rPr>
        <w:t>etoria de Educação de Aracaju (</w:t>
      </w:r>
      <w:r w:rsidR="00490AF3" w:rsidRPr="00FF17E5">
        <w:rPr>
          <w:sz w:val="24"/>
          <w:szCs w:val="24"/>
        </w:rPr>
        <w:t>DEA</w:t>
      </w:r>
      <w:r w:rsidR="00CD1E65" w:rsidRPr="00FF17E5">
        <w:rPr>
          <w:sz w:val="24"/>
          <w:szCs w:val="24"/>
        </w:rPr>
        <w:t>). Em 2012, foi aprovada no concurso da</w:t>
      </w:r>
      <w:r w:rsidR="00490AF3" w:rsidRPr="00FF17E5">
        <w:rPr>
          <w:sz w:val="24"/>
          <w:szCs w:val="24"/>
        </w:rPr>
        <w:t xml:space="preserve"> rede pública municipal de Aracaju</w:t>
      </w:r>
      <w:r w:rsidR="00CD1E65" w:rsidRPr="00FF17E5">
        <w:rPr>
          <w:sz w:val="24"/>
          <w:szCs w:val="24"/>
        </w:rPr>
        <w:t xml:space="preserve"> e</w:t>
      </w:r>
      <w:r w:rsidR="00490AF3" w:rsidRPr="00FF17E5">
        <w:rPr>
          <w:sz w:val="24"/>
          <w:szCs w:val="24"/>
        </w:rPr>
        <w:t xml:space="preserve"> lecionou na EMEF </w:t>
      </w:r>
      <w:r w:rsidR="00CD1E65" w:rsidRPr="00FF17E5">
        <w:rPr>
          <w:sz w:val="24"/>
          <w:szCs w:val="24"/>
        </w:rPr>
        <w:t>Florentino Menezes e n</w:t>
      </w:r>
      <w:r w:rsidRPr="00FF17E5">
        <w:rPr>
          <w:sz w:val="24"/>
          <w:szCs w:val="24"/>
        </w:rPr>
        <w:t>a EMEF Carvalho Neto. No mesmo ano</w:t>
      </w:r>
      <w:r w:rsidR="00CD1E65" w:rsidRPr="00FF17E5">
        <w:rPr>
          <w:sz w:val="24"/>
          <w:szCs w:val="24"/>
        </w:rPr>
        <w:t>,</w:t>
      </w:r>
      <w:r w:rsidR="00490AF3" w:rsidRPr="00FF17E5">
        <w:rPr>
          <w:sz w:val="24"/>
          <w:szCs w:val="24"/>
        </w:rPr>
        <w:t xml:space="preserve"> fez novamente o concurso da rede est</w:t>
      </w:r>
      <w:r w:rsidRPr="00FF17E5">
        <w:rPr>
          <w:sz w:val="24"/>
          <w:szCs w:val="24"/>
        </w:rPr>
        <w:t xml:space="preserve">adual de ensino, sendo aprovada e lecionando </w:t>
      </w:r>
      <w:r w:rsidR="00490AF3" w:rsidRPr="00FF17E5">
        <w:rPr>
          <w:sz w:val="24"/>
          <w:szCs w:val="24"/>
        </w:rPr>
        <w:t xml:space="preserve">na Escola Estadual </w:t>
      </w:r>
      <w:proofErr w:type="gramStart"/>
      <w:r w:rsidR="00490AF3" w:rsidRPr="00FF17E5">
        <w:rPr>
          <w:sz w:val="24"/>
          <w:szCs w:val="24"/>
        </w:rPr>
        <w:t>Myriam de Oliveira Santos</w:t>
      </w:r>
      <w:proofErr w:type="gramEnd"/>
      <w:r w:rsidR="00490AF3" w:rsidRPr="00FF17E5">
        <w:rPr>
          <w:sz w:val="24"/>
          <w:szCs w:val="24"/>
        </w:rPr>
        <w:t xml:space="preserve"> Melo. </w:t>
      </w:r>
      <w:r w:rsidR="00CD1E65" w:rsidRPr="00FF17E5">
        <w:rPr>
          <w:sz w:val="24"/>
          <w:szCs w:val="24"/>
        </w:rPr>
        <w:t xml:space="preserve">Em 2013, deixou a rede municipal de Aracaju </w:t>
      </w:r>
      <w:r w:rsidR="009406BC" w:rsidRPr="00FF17E5">
        <w:rPr>
          <w:sz w:val="24"/>
          <w:szCs w:val="24"/>
        </w:rPr>
        <w:t xml:space="preserve">para assumir a Coordenação Administrativa do Programa Pré-Universitário no Departamento de Apoio Educacional (DASE), onde organizou projetos para </w:t>
      </w:r>
      <w:r w:rsidRPr="00FF17E5">
        <w:rPr>
          <w:sz w:val="24"/>
          <w:szCs w:val="24"/>
        </w:rPr>
        <w:t xml:space="preserve">a </w:t>
      </w:r>
      <w:r w:rsidR="009406BC" w:rsidRPr="00FF17E5">
        <w:rPr>
          <w:sz w:val="24"/>
          <w:szCs w:val="24"/>
        </w:rPr>
        <w:t>aquisição de materiais, como cadernos, simulados, cam</w:t>
      </w:r>
      <w:r w:rsidRPr="00FF17E5">
        <w:rPr>
          <w:sz w:val="24"/>
          <w:szCs w:val="24"/>
        </w:rPr>
        <w:t xml:space="preserve">isas, equipamentos e mochilas, além de </w:t>
      </w:r>
      <w:proofErr w:type="gramStart"/>
      <w:r w:rsidRPr="00FF17E5">
        <w:rPr>
          <w:sz w:val="24"/>
          <w:szCs w:val="24"/>
        </w:rPr>
        <w:t>implementar</w:t>
      </w:r>
      <w:proofErr w:type="gramEnd"/>
      <w:r w:rsidR="009406BC" w:rsidRPr="00FF17E5">
        <w:rPr>
          <w:sz w:val="24"/>
          <w:szCs w:val="24"/>
        </w:rPr>
        <w:t xml:space="preserve"> melhorias, como a impressão de cadernos ampliados para alunos com baixa visão.</w:t>
      </w:r>
    </w:p>
    <w:p w14:paraId="4818BD3C" w14:textId="77777777" w:rsidR="009406BC" w:rsidRPr="00FF17E5" w:rsidRDefault="009406BC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669248AC" w14:textId="77777777" w:rsidR="009406BC" w:rsidRPr="00FF17E5" w:rsidRDefault="009406BC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Em 2015, foi convidada para assumir a Coordenação Geral do Programa Pré-Universitário, que passou por uma série de melhorias sob sua gestão. O programa ganhou nova identidade visual e expandiu-se no sertão sergipano, com a abertura de polos em Canindé de São Francisco e Poço Verde. Houve também uma reestruturação dos cadernos para garantir uniformidade no trabalho docente em todos os polos, o que contribuiu para o aumento na aprovação de estudantes no ensino superior. </w:t>
      </w:r>
    </w:p>
    <w:p w14:paraId="6962D032" w14:textId="77777777" w:rsidR="009406BC" w:rsidRPr="00FF17E5" w:rsidRDefault="009406BC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4BAA039A" w14:textId="646629C9" w:rsidR="00344F1D" w:rsidRDefault="00C26B3C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A p</w:t>
      </w:r>
      <w:r w:rsidR="00490AF3" w:rsidRPr="00FF17E5">
        <w:rPr>
          <w:sz w:val="24"/>
          <w:szCs w:val="24"/>
        </w:rPr>
        <w:t>rofessora Gilvânia</w:t>
      </w:r>
      <w:r w:rsidR="000144A5" w:rsidRPr="00FF17E5">
        <w:rPr>
          <w:sz w:val="24"/>
          <w:szCs w:val="24"/>
        </w:rPr>
        <w:t xml:space="preserve"> </w:t>
      </w:r>
      <w:r w:rsidR="000144A5" w:rsidRPr="00FF17E5">
        <w:rPr>
          <w:sz w:val="24"/>
          <w:szCs w:val="24"/>
        </w:rPr>
        <w:t>Guimarães</w:t>
      </w:r>
      <w:r w:rsidR="00490AF3" w:rsidRPr="00FF17E5">
        <w:rPr>
          <w:sz w:val="24"/>
          <w:szCs w:val="24"/>
        </w:rPr>
        <w:t xml:space="preserve"> também alterou o formato das revisões para uma abordagem interdisciplinar e levou os aulões de revisões par</w:t>
      </w:r>
      <w:r w:rsidR="00344F1D" w:rsidRPr="00FF17E5">
        <w:rPr>
          <w:sz w:val="24"/>
          <w:szCs w:val="24"/>
        </w:rPr>
        <w:t>a todas as diretoria</w:t>
      </w:r>
      <w:r w:rsidR="00293AB8">
        <w:rPr>
          <w:sz w:val="24"/>
          <w:szCs w:val="24"/>
        </w:rPr>
        <w:t xml:space="preserve">s regionais, além de </w:t>
      </w:r>
      <w:r w:rsidR="00344F1D" w:rsidRPr="00FF17E5">
        <w:rPr>
          <w:sz w:val="24"/>
          <w:szCs w:val="24"/>
        </w:rPr>
        <w:t>implantar</w:t>
      </w:r>
      <w:r w:rsidRPr="00FF17E5">
        <w:rPr>
          <w:sz w:val="24"/>
          <w:szCs w:val="24"/>
        </w:rPr>
        <w:t xml:space="preserve"> oficinas de r</w:t>
      </w:r>
      <w:r w:rsidR="00490AF3" w:rsidRPr="00FF17E5">
        <w:rPr>
          <w:sz w:val="24"/>
          <w:szCs w:val="24"/>
        </w:rPr>
        <w:t>edação</w:t>
      </w:r>
      <w:r w:rsidR="00344F1D" w:rsidRPr="00FF17E5">
        <w:rPr>
          <w:sz w:val="24"/>
          <w:szCs w:val="24"/>
        </w:rPr>
        <w:t xml:space="preserve"> durante as r</w:t>
      </w:r>
      <w:r w:rsidR="00490AF3" w:rsidRPr="00FF17E5">
        <w:rPr>
          <w:sz w:val="24"/>
          <w:szCs w:val="24"/>
        </w:rPr>
        <w:t xml:space="preserve">evisões, melhorando significativamente a pontuação dos estudantes. </w:t>
      </w:r>
      <w:r w:rsidR="00344F1D" w:rsidRPr="00FF17E5">
        <w:rPr>
          <w:sz w:val="24"/>
          <w:szCs w:val="24"/>
        </w:rPr>
        <w:t xml:space="preserve">Em sua gestão, pela primeira </w:t>
      </w:r>
      <w:r w:rsidRPr="00FF17E5">
        <w:rPr>
          <w:sz w:val="24"/>
          <w:szCs w:val="24"/>
        </w:rPr>
        <w:t>vez, a R</w:t>
      </w:r>
      <w:r w:rsidR="00344F1D" w:rsidRPr="00FF17E5">
        <w:rPr>
          <w:sz w:val="24"/>
          <w:szCs w:val="24"/>
        </w:rPr>
        <w:t>evisão Final do Preuni foi realizada no Ginási</w:t>
      </w:r>
      <w:r w:rsidRPr="00FF17E5">
        <w:rPr>
          <w:sz w:val="24"/>
          <w:szCs w:val="24"/>
        </w:rPr>
        <w:t>o Constâncio Vieira, em vez da q</w:t>
      </w:r>
      <w:r w:rsidR="00344F1D" w:rsidRPr="00FF17E5">
        <w:rPr>
          <w:sz w:val="24"/>
          <w:szCs w:val="24"/>
        </w:rPr>
        <w:t>uadra do CE Dom Luciano. Todas essas ações visavam integrar o ENEM à rotina pedagógica e à cultura das escolas de Ensino Médio, o que foi alcançado com sucesso.</w:t>
      </w:r>
    </w:p>
    <w:p w14:paraId="7F83098A" w14:textId="77777777" w:rsidR="00FF17E5" w:rsidRDefault="00FF17E5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6111E5C5" w14:textId="77777777" w:rsidR="00FF17E5" w:rsidRPr="00FF17E5" w:rsidRDefault="00FF17E5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3FE264D1" w14:textId="77777777" w:rsidR="00C26B3C" w:rsidRPr="00FF17E5" w:rsidRDefault="00C26B3C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40692ED6" w14:textId="646FC384" w:rsidR="00344F1D" w:rsidRPr="00FF17E5" w:rsidRDefault="00C26B3C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lastRenderedPageBreak/>
        <w:t xml:space="preserve">Em 2016, a </w:t>
      </w:r>
      <w:r w:rsidR="000144A5" w:rsidRPr="00FF17E5">
        <w:rPr>
          <w:sz w:val="24"/>
          <w:szCs w:val="24"/>
        </w:rPr>
        <w:t xml:space="preserve">docente Gilvânia </w:t>
      </w:r>
      <w:r w:rsidR="000144A5" w:rsidRPr="00FF17E5">
        <w:rPr>
          <w:sz w:val="24"/>
          <w:szCs w:val="24"/>
        </w:rPr>
        <w:t>Guimarães</w:t>
      </w:r>
      <w:r w:rsidR="000144A5" w:rsidRPr="00FF17E5">
        <w:rPr>
          <w:sz w:val="24"/>
          <w:szCs w:val="24"/>
        </w:rPr>
        <w:t xml:space="preserve"> </w:t>
      </w:r>
      <w:r w:rsidRPr="00FF17E5">
        <w:rPr>
          <w:sz w:val="24"/>
          <w:szCs w:val="24"/>
        </w:rPr>
        <w:t>assumiu a Coordenação do Ensino Médio no Departamento de Educação da SEDUC, onde permaneceu até 2018, quando retornou ao Programa Pré-Universitário, organizando a grande Revisão Final do programa na Arena Batistão. Como coordenadora estadual do Ensino Médio no Departamento de Educação (DED/SEDUC), ela liderou um trabalho transformador. Com forte atuação dos técnicos e das Diretorias de Educação, em parceria direta com as escolas de Ensino Médio, foi possível oferecer formação continuada para gestores escolares. Ela também estabeleceu uma parceria com a Universidade Federal de Sergipe para a formação continuada de professores de Matemática, Português, Geografia, Biologia, Química e Filosofia. Além disso, em parceria com a Embaixada da Espanha no Brasil, realizou, em 2017, a primeira formação com professores de Espanhol.</w:t>
      </w:r>
    </w:p>
    <w:p w14:paraId="3BB6805B" w14:textId="71B580C4" w:rsidR="00386BA7" w:rsidRPr="00FF17E5" w:rsidRDefault="00386BA7" w:rsidP="00FF17E5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557E6AA" w14:textId="78156B83" w:rsidR="00FE119A" w:rsidRPr="00FF17E5" w:rsidRDefault="00FC22BD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A professora Gilvânia realizou centenas de palestras sobre o ENEM e Projeto de Vida em diversos municípios de Sergipe, o que resultou no aumento do número de inscritos e na redução das abstenções nos dias de prova do ENEM, colocando o estado entre os três melhores do Brasil. Sua atuação contribuiu para o crescimento das aprovações em instituições de Ensino Superior e o aumento de escolas participantes do Programa Ensino Médio Inovador (PROEMI). Também foi responsável pela elaboração do documento de Orientações Pedagógicas para o PROEMI, pela realização da Mostra Cientí</w:t>
      </w:r>
      <w:r w:rsidR="00FF17E5" w:rsidRPr="00FF17E5">
        <w:rPr>
          <w:sz w:val="24"/>
          <w:szCs w:val="24"/>
        </w:rPr>
        <w:t>fica e Cultural do Ensino Médio</w:t>
      </w:r>
      <w:r w:rsidRPr="00FF17E5">
        <w:rPr>
          <w:sz w:val="24"/>
          <w:szCs w:val="24"/>
        </w:rPr>
        <w:t xml:space="preserve"> e pela realização de um estudo de territorialização do Ensino Médio em Sergipe, elevando o IDEB estagnado em 2,6 para 3,1.</w:t>
      </w:r>
    </w:p>
    <w:p w14:paraId="74C1FA1A" w14:textId="77777777" w:rsidR="00FC22BD" w:rsidRPr="00FF17E5" w:rsidRDefault="00FC22BD" w:rsidP="00FF17E5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9D1CB5B" w14:textId="76FD3266" w:rsidR="00FC22BD" w:rsidRPr="00FF17E5" w:rsidRDefault="00FC22BD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Além disso, representou o e</w:t>
      </w:r>
      <w:r w:rsidR="00490AF3" w:rsidRPr="00FF17E5">
        <w:rPr>
          <w:sz w:val="24"/>
          <w:szCs w:val="24"/>
        </w:rPr>
        <w:t>stado de Sergipe junto ao Conselho Nacio</w:t>
      </w:r>
      <w:r w:rsidRPr="00FF17E5">
        <w:rPr>
          <w:sz w:val="24"/>
          <w:szCs w:val="24"/>
        </w:rPr>
        <w:t>nal de Secretários de Educação (</w:t>
      </w:r>
      <w:r w:rsidR="00490AF3" w:rsidRPr="00FF17E5">
        <w:rPr>
          <w:sz w:val="24"/>
          <w:szCs w:val="24"/>
        </w:rPr>
        <w:t>CONSED</w:t>
      </w:r>
      <w:r w:rsidRPr="00FF17E5">
        <w:rPr>
          <w:sz w:val="24"/>
          <w:szCs w:val="24"/>
        </w:rPr>
        <w:t>)</w:t>
      </w:r>
      <w:r w:rsidR="00490AF3" w:rsidRPr="00FF17E5">
        <w:rPr>
          <w:sz w:val="24"/>
          <w:szCs w:val="24"/>
        </w:rPr>
        <w:t xml:space="preserve">, no Grupo de Trabalho do Ensino Médio, </w:t>
      </w:r>
      <w:r w:rsidR="00F70D44" w:rsidRPr="00FF17E5">
        <w:rPr>
          <w:sz w:val="24"/>
          <w:szCs w:val="24"/>
        </w:rPr>
        <w:t xml:space="preserve">e realizou, </w:t>
      </w:r>
      <w:r w:rsidR="00490AF3" w:rsidRPr="00FF17E5">
        <w:rPr>
          <w:sz w:val="24"/>
          <w:szCs w:val="24"/>
        </w:rPr>
        <w:t>no Instituto de Ensino e Pesquisa de São Paulo</w:t>
      </w:r>
      <w:r w:rsidR="00F70D44" w:rsidRPr="00FF17E5">
        <w:rPr>
          <w:sz w:val="24"/>
          <w:szCs w:val="24"/>
        </w:rPr>
        <w:t>,</w:t>
      </w:r>
      <w:r w:rsidR="00490AF3" w:rsidRPr="00FF17E5">
        <w:rPr>
          <w:sz w:val="24"/>
          <w:szCs w:val="24"/>
        </w:rPr>
        <w:t xml:space="preserve"> o curso “Programa de Formação e Planejamento para a </w:t>
      </w:r>
      <w:proofErr w:type="gramStart"/>
      <w:r w:rsidR="00490AF3" w:rsidRPr="00FF17E5">
        <w:rPr>
          <w:sz w:val="24"/>
          <w:szCs w:val="24"/>
        </w:rPr>
        <w:t>Implementação</w:t>
      </w:r>
      <w:proofErr w:type="gramEnd"/>
      <w:r w:rsidR="00490AF3" w:rsidRPr="00FF17E5">
        <w:rPr>
          <w:sz w:val="24"/>
          <w:szCs w:val="24"/>
        </w:rPr>
        <w:t xml:space="preserve"> de Políticas Públicas e Desenvolvimento do Ensino Médio”</w:t>
      </w:r>
      <w:r w:rsidR="00F70D44" w:rsidRPr="00FF17E5">
        <w:rPr>
          <w:sz w:val="24"/>
          <w:szCs w:val="24"/>
        </w:rPr>
        <w:t>. P</w:t>
      </w:r>
      <w:r w:rsidR="00490AF3" w:rsidRPr="00FF17E5">
        <w:rPr>
          <w:sz w:val="24"/>
          <w:szCs w:val="24"/>
        </w:rPr>
        <w:t>articipou</w:t>
      </w:r>
      <w:r w:rsidR="00F70D44" w:rsidRPr="00FF17E5">
        <w:rPr>
          <w:sz w:val="24"/>
          <w:szCs w:val="24"/>
        </w:rPr>
        <w:t>, ainda,</w:t>
      </w:r>
      <w:proofErr w:type="gramStart"/>
      <w:r w:rsidR="00F70D44" w:rsidRPr="00FF17E5">
        <w:rPr>
          <w:sz w:val="24"/>
          <w:szCs w:val="24"/>
        </w:rPr>
        <w:t xml:space="preserve"> </w:t>
      </w:r>
      <w:r w:rsidR="00824E20" w:rsidRPr="00FF17E5">
        <w:rPr>
          <w:sz w:val="24"/>
          <w:szCs w:val="24"/>
        </w:rPr>
        <w:t xml:space="preserve"> </w:t>
      </w:r>
      <w:proofErr w:type="gramEnd"/>
      <w:r w:rsidR="00824E20" w:rsidRPr="00FF17E5">
        <w:rPr>
          <w:sz w:val="24"/>
          <w:szCs w:val="24"/>
        </w:rPr>
        <w:t>representando o CONSED</w:t>
      </w:r>
      <w:r w:rsidR="00490AF3" w:rsidRPr="00FF17E5">
        <w:rPr>
          <w:sz w:val="24"/>
          <w:szCs w:val="24"/>
        </w:rPr>
        <w:t xml:space="preserve"> junto ao MEC, da Equipe Técnica de Elaboração do Guia de Implementação do Novo Ensino Médio. Nesse período, a professora Gilvânia foi membro titular do Núcleo de Análises e Pesquisas em Polític</w:t>
      </w:r>
      <w:r w:rsidR="00F70D44" w:rsidRPr="00FF17E5">
        <w:rPr>
          <w:sz w:val="24"/>
          <w:szCs w:val="24"/>
        </w:rPr>
        <w:t>as Públicas em Educação Básica</w:t>
      </w:r>
      <w:proofErr w:type="gramStart"/>
      <w:r w:rsidR="00F70D44" w:rsidRPr="00FF17E5">
        <w:rPr>
          <w:sz w:val="24"/>
          <w:szCs w:val="24"/>
        </w:rPr>
        <w:t xml:space="preserve"> </w:t>
      </w:r>
      <w:r w:rsidR="00490AF3" w:rsidRPr="00FF17E5">
        <w:rPr>
          <w:sz w:val="24"/>
          <w:szCs w:val="24"/>
        </w:rPr>
        <w:t xml:space="preserve"> </w:t>
      </w:r>
      <w:proofErr w:type="gramEnd"/>
      <w:r w:rsidR="00F70D44" w:rsidRPr="00FF17E5">
        <w:rPr>
          <w:sz w:val="24"/>
          <w:szCs w:val="24"/>
        </w:rPr>
        <w:t>(</w:t>
      </w:r>
      <w:r w:rsidR="00490AF3" w:rsidRPr="00FF17E5">
        <w:rPr>
          <w:sz w:val="24"/>
          <w:szCs w:val="24"/>
        </w:rPr>
        <w:t>NAPEB/SEDUC</w:t>
      </w:r>
      <w:r w:rsidR="00F70D44" w:rsidRPr="00FF17E5">
        <w:rPr>
          <w:sz w:val="24"/>
          <w:szCs w:val="24"/>
        </w:rPr>
        <w:t>)</w:t>
      </w:r>
      <w:r w:rsidR="00490AF3" w:rsidRPr="00FF17E5">
        <w:rPr>
          <w:sz w:val="24"/>
          <w:szCs w:val="24"/>
        </w:rPr>
        <w:t xml:space="preserve"> e </w:t>
      </w:r>
      <w:r w:rsidR="00F70D44" w:rsidRPr="00FF17E5">
        <w:rPr>
          <w:sz w:val="24"/>
          <w:szCs w:val="24"/>
        </w:rPr>
        <w:t>coordenadora de a</w:t>
      </w:r>
      <w:r w:rsidR="00490AF3" w:rsidRPr="00FF17E5">
        <w:rPr>
          <w:sz w:val="24"/>
          <w:szCs w:val="24"/>
        </w:rPr>
        <w:t xml:space="preserve">rticulação do Fórum Estadual de Educação de Sergipe. </w:t>
      </w:r>
    </w:p>
    <w:p w14:paraId="407331DC" w14:textId="77777777" w:rsidR="00FC22BD" w:rsidRPr="00FF17E5" w:rsidRDefault="00FC22BD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0CCDC3D0" w14:textId="77777777" w:rsidR="002F2B45" w:rsidRDefault="002F2B45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Em maio de 2019, a professora Gilvânia foi aprovada em primeiro lugar no primeiro</w:t>
      </w:r>
      <w:proofErr w:type="gramStart"/>
      <w:r w:rsidRPr="00FF17E5">
        <w:rPr>
          <w:sz w:val="24"/>
          <w:szCs w:val="24"/>
        </w:rPr>
        <w:t xml:space="preserve">  </w:t>
      </w:r>
      <w:proofErr w:type="gramEnd"/>
      <w:r w:rsidRPr="00FF17E5">
        <w:rPr>
          <w:sz w:val="24"/>
          <w:szCs w:val="24"/>
        </w:rPr>
        <w:t>processo seletivo estadual para Diretores de Educação, assumindo a Diretoria de Educação de Aracaju (DEA). Em 2022, ela participou novamente do processo seletivo e renovou sua posição para o biênio 2023/2024. Sob sua liderança, a DEA promoveu avanços significativos em infraestrutura, condições de trabalho e qualificação profissional para as 77 escolas da rede pública estadual em Aracaju. Seu trabalho focado em resultados elevou os índices educacionais: o IDEB saltou de 4,6 para 5,2 nos Anos Iniciais, de 3,7 para 4,6 nos Anos Finais do Ensino Fundamental, e de 3,5 para 4,2 no Ensino Médio.</w:t>
      </w:r>
    </w:p>
    <w:p w14:paraId="4EEB1796" w14:textId="77777777" w:rsidR="002F2B45" w:rsidRPr="00FF17E5" w:rsidRDefault="002F2B45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4CDDC9BE" w14:textId="77777777" w:rsidR="002F2B45" w:rsidRPr="00FF17E5" w:rsidRDefault="002F2B45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lastRenderedPageBreak/>
        <w:t>A DEA também se destacou no Índice de Desempenho Escolar de Sergipe (IDESE), alcançando o 1º lugar no Ensino Médio, o 2º em Alfabetização e o 3º no Ensino Fundamental entre os 10 territórios educacionais em 2021. Em 2022, a DEA manteve-se entre os melhores, conquistando o 2º lugar no Ensino Médio e no Ensino Fundamental.</w:t>
      </w:r>
    </w:p>
    <w:p w14:paraId="2BF4ACEF" w14:textId="77777777" w:rsidR="002F2B45" w:rsidRPr="00FF17E5" w:rsidRDefault="002F2B45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73916D4A" w14:textId="77777777" w:rsidR="002F2B45" w:rsidRPr="00FF17E5" w:rsidRDefault="002F2B45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Na premiação "Educação Nota 10", a DEA obteve excelente desempenho, com 21 de suas escolas entre as 57 premiadas no Eixo Pódio Escolar, 15 entre as 47 premiadas no Eixo Avanço Escolar e 115 estudantes medalhistas entre os 361 premiados no Eixo Estudantes Medalhistas. Esses resultados refletem a liderança e o compromisso da professora Gilvânia, que, junto à equipe e à comunidade escolar, </w:t>
      </w:r>
      <w:r w:rsidRPr="00FF17E5">
        <w:rPr>
          <w:rStyle w:val="Forte"/>
          <w:b w:val="0"/>
          <w:sz w:val="24"/>
          <w:szCs w:val="24"/>
        </w:rPr>
        <w:t>contribui</w:t>
      </w:r>
      <w:r w:rsidRPr="00FF17E5">
        <w:rPr>
          <w:b/>
          <w:sz w:val="24"/>
          <w:szCs w:val="24"/>
        </w:rPr>
        <w:t xml:space="preserve"> </w:t>
      </w:r>
      <w:r w:rsidRPr="00FF17E5">
        <w:rPr>
          <w:sz w:val="24"/>
          <w:szCs w:val="24"/>
        </w:rPr>
        <w:t>para o cumprimento da meta 06 do Plano Estadual de Educação e da meta 07 do Plano Municipal de Educação de Aracaju.</w:t>
      </w:r>
    </w:p>
    <w:p w14:paraId="0C56147D" w14:textId="77777777" w:rsidR="00977F4A" w:rsidRPr="00FF17E5" w:rsidRDefault="00977F4A" w:rsidP="00FF17E5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63FC4FD0" w14:textId="77777777" w:rsidR="00824E20" w:rsidRPr="00FF17E5" w:rsidRDefault="00824E20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Desde que assumiu a DEA em 2019, a professora Gilvânia ampliou a oferta de ensino em tempo integral em Aracaju, passando de 15 escolas e 4.177 matrículas para 21 escolas e 8.472 matrículas, atendendo a bairros como </w:t>
      </w:r>
      <w:proofErr w:type="gramStart"/>
      <w:r w:rsidRPr="00FF17E5">
        <w:rPr>
          <w:sz w:val="24"/>
          <w:szCs w:val="24"/>
        </w:rPr>
        <w:t>Santos Dumont</w:t>
      </w:r>
      <w:proofErr w:type="gramEnd"/>
      <w:r w:rsidRPr="00FF17E5">
        <w:rPr>
          <w:sz w:val="24"/>
          <w:szCs w:val="24"/>
        </w:rPr>
        <w:t>, América, Farolândia e São Conrado e colaborando com a meta 06 dos Planos Municipal e Estadual de Educação. Em 2022, iniciou o tempo integral nos Anos Finais do Ensino Fundamental, atualmente disponível em seis escolas da capital sergipana, com uma expansão planejada e alinhada às necessidades das comunidades escolares.</w:t>
      </w:r>
    </w:p>
    <w:p w14:paraId="63351832" w14:textId="77777777" w:rsidR="00824E20" w:rsidRPr="00FF17E5" w:rsidRDefault="00824E20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55A1BD87" w14:textId="77777777" w:rsidR="00A7234D" w:rsidRPr="00FF17E5" w:rsidRDefault="00A7234D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Outro destaque da gestão de Gilvânia é a ampliação da Educação Profissional e Tecnológica (EPT), que passou de 833 para 1.751 estudantes, atendendo à meta 11 do Plano Municipal de Educação. Em 2021, ela lançou o Selo Escola Criativa e Inovadora, que incentiva e reconhece as escolas estaduais aracajuanas por suas iniciativas e resultados, premiando em oito eixos: Destaque IDEB; Destaque IDESE; Destaque Projetos, Inovação e Iniciação Científica; Destaque Esporte e Cultura da Paz; Destaque Gestão Escolar; Destaque "Meu Professor é um Show"; Destaque Eficiência e Transformação (PROFIN em Ação); e Destaque Gratidão.</w:t>
      </w:r>
    </w:p>
    <w:p w14:paraId="7CE8253F" w14:textId="77777777" w:rsidR="00824E20" w:rsidRPr="00FF17E5" w:rsidRDefault="00824E20" w:rsidP="00FF17E5">
      <w:pPr>
        <w:shd w:val="clear" w:color="auto" w:fill="FFFFFF"/>
        <w:spacing w:line="276" w:lineRule="auto"/>
        <w:ind w:left="708" w:firstLine="708"/>
        <w:jc w:val="both"/>
        <w:rPr>
          <w:sz w:val="24"/>
          <w:szCs w:val="24"/>
        </w:rPr>
      </w:pPr>
    </w:p>
    <w:p w14:paraId="2FF86DEE" w14:textId="77777777" w:rsidR="00A7234D" w:rsidRPr="00FF17E5" w:rsidRDefault="00A7234D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 xml:space="preserve">Em 2023, visando promover a diversidade de talentos, Gilvânia criou o Festival Estudantil </w:t>
      </w:r>
      <w:proofErr w:type="gramStart"/>
      <w:r w:rsidRPr="00FF17E5">
        <w:rPr>
          <w:sz w:val="24"/>
          <w:szCs w:val="24"/>
        </w:rPr>
        <w:t>DEArtes</w:t>
      </w:r>
      <w:proofErr w:type="gramEnd"/>
      <w:r w:rsidRPr="00FF17E5">
        <w:rPr>
          <w:sz w:val="24"/>
          <w:szCs w:val="24"/>
        </w:rPr>
        <w:t xml:space="preserve">, evento pedagógico e cultural para as escolas da rede pública estadual de ensino de Aracaju. O festival permite que estudantes apresentem produções artísticas individuais e coletivas, como canto, </w:t>
      </w:r>
      <w:proofErr w:type="gramStart"/>
      <w:r w:rsidRPr="00FF17E5">
        <w:rPr>
          <w:sz w:val="24"/>
          <w:szCs w:val="24"/>
        </w:rPr>
        <w:t>dança,</w:t>
      </w:r>
      <w:proofErr w:type="gramEnd"/>
      <w:r w:rsidRPr="00FF17E5">
        <w:rPr>
          <w:sz w:val="24"/>
          <w:szCs w:val="24"/>
        </w:rPr>
        <w:t xml:space="preserve"> poesia e artes plásticas, ao longo do ano letivo.</w:t>
      </w:r>
    </w:p>
    <w:p w14:paraId="43A4573A" w14:textId="77777777" w:rsidR="00BC51E7" w:rsidRPr="00FF17E5" w:rsidRDefault="00BC51E7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2316542E" w14:textId="11B2480E" w:rsidR="00FF17E5" w:rsidRPr="00FF17E5" w:rsidRDefault="00BC51E7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t>Outra ação pedagógica coletiva iniciada durante a pandemia em 2020 foi a Gincana DEA. A primeira edição ocorreu de forma remota e abordou o Bicentenário de Sergipe. Desde então, a gincana tem se realizado anualmente, sempre com temáticas culturais e artísticas que envolvem as escolas públicas estaduais. Neste ano, a Gincana Cultural será realizada no Gonzagão, reunindo 36 escolas sob o tema “Forró, Arte e Tradição”.</w:t>
      </w:r>
    </w:p>
    <w:p w14:paraId="7A2A1AA6" w14:textId="77777777" w:rsidR="00276D36" w:rsidRPr="00FF17E5" w:rsidRDefault="00276D36" w:rsidP="00FF17E5">
      <w:pPr>
        <w:spacing w:line="276" w:lineRule="auto"/>
        <w:ind w:left="708" w:firstLine="708"/>
        <w:jc w:val="both"/>
        <w:rPr>
          <w:sz w:val="24"/>
          <w:szCs w:val="24"/>
        </w:rPr>
      </w:pPr>
    </w:p>
    <w:p w14:paraId="7D7CF5BB" w14:textId="77777777" w:rsidR="00276D36" w:rsidRPr="00FF17E5" w:rsidRDefault="00276D36" w:rsidP="00FF17E5">
      <w:pPr>
        <w:spacing w:line="276" w:lineRule="auto"/>
        <w:ind w:left="708" w:firstLine="708"/>
        <w:jc w:val="both"/>
        <w:rPr>
          <w:sz w:val="24"/>
          <w:szCs w:val="24"/>
        </w:rPr>
      </w:pPr>
      <w:r w:rsidRPr="00FF17E5">
        <w:rPr>
          <w:sz w:val="24"/>
          <w:szCs w:val="24"/>
        </w:rPr>
        <w:lastRenderedPageBreak/>
        <w:t>Na gestão da professora Gilvânia à frente da DEA, houve uma forte atuação da SEDUC voltada para melhorias na infraestrutura escolar, visando condições de trabalho adequadas e melhores resultados educacionais. Foram reformadas e inauguradas nove unidades de ensino, incluindo Centros de Excelência e Colégios Estaduais, entre 2019 e 2024. Além disso, foram construídas e inauguradas nove quadras poliesportivas, com outras nove reformas em andamento, bem como sete quadras em construção.</w:t>
      </w:r>
    </w:p>
    <w:p w14:paraId="3DEC07F6" w14:textId="77777777" w:rsidR="00276D36" w:rsidRPr="00293AB8" w:rsidRDefault="00276D36" w:rsidP="00FF17E5">
      <w:pPr>
        <w:spacing w:line="276" w:lineRule="auto"/>
        <w:rPr>
          <w:sz w:val="28"/>
          <w:szCs w:val="24"/>
        </w:rPr>
      </w:pPr>
    </w:p>
    <w:p w14:paraId="476721D0" w14:textId="08AC163A" w:rsidR="00386BA7" w:rsidRPr="00293AB8" w:rsidRDefault="00276D36" w:rsidP="00293AB8">
      <w:pPr>
        <w:spacing w:line="276" w:lineRule="auto"/>
        <w:ind w:left="708" w:firstLine="708"/>
        <w:jc w:val="both"/>
        <w:rPr>
          <w:sz w:val="24"/>
        </w:rPr>
        <w:sectPr w:rsidR="00386BA7" w:rsidRPr="00293AB8" w:rsidSect="00295300">
          <w:headerReference w:type="default" r:id="rId8"/>
          <w:footerReference w:type="default" r:id="rId9"/>
          <w:pgSz w:w="11910" w:h="16840"/>
          <w:pgMar w:top="2374" w:right="995" w:bottom="280" w:left="1060" w:header="560" w:footer="125" w:gutter="0"/>
          <w:cols w:space="720"/>
        </w:sectPr>
      </w:pPr>
      <w:r w:rsidRPr="00293AB8">
        <w:rPr>
          <w:sz w:val="24"/>
        </w:rPr>
        <w:t xml:space="preserve">Com 14 anos de residência em Aracaju e 29 anos dedicados à educação pública sergipana, a professora </w:t>
      </w:r>
      <w:r w:rsidR="008475BA" w:rsidRPr="00293AB8">
        <w:rPr>
          <w:sz w:val="24"/>
        </w:rPr>
        <w:t xml:space="preserve">Maria Gilvânia Guimarães dos Santos </w:t>
      </w:r>
      <w:r w:rsidRPr="00293AB8">
        <w:rPr>
          <w:sz w:val="24"/>
        </w:rPr>
        <w:t xml:space="preserve">é uma ativista da educação que trabalha com afinco pela melhoria dos indicadores educacionais. </w:t>
      </w:r>
      <w:r w:rsidR="008475BA" w:rsidRPr="00293AB8">
        <w:rPr>
          <w:sz w:val="24"/>
        </w:rPr>
        <w:t xml:space="preserve"> </w:t>
      </w:r>
      <w:r w:rsidRPr="00293AB8">
        <w:rPr>
          <w:sz w:val="24"/>
        </w:rPr>
        <w:t>Com responsabilidade e zelo, ela atua na gestão da Diretoria de Educação de Aracaju (DEA),</w:t>
      </w:r>
      <w:r w:rsidR="008475BA" w:rsidRPr="00293AB8">
        <w:rPr>
          <w:sz w:val="24"/>
        </w:rPr>
        <w:t xml:space="preserve"> </w:t>
      </w:r>
      <w:r w:rsidRPr="00293AB8">
        <w:rPr>
          <w:sz w:val="24"/>
        </w:rPr>
        <w:t xml:space="preserve">representando a rede estadual de ensino no Fórum Municipal de Educação. </w:t>
      </w:r>
      <w:r w:rsidR="008475BA" w:rsidRPr="00293AB8">
        <w:rPr>
          <w:sz w:val="24"/>
        </w:rPr>
        <w:t xml:space="preserve"> </w:t>
      </w:r>
      <w:r w:rsidRPr="00293AB8">
        <w:rPr>
          <w:sz w:val="24"/>
        </w:rPr>
        <w:t>Sua missão é garantir acesso, permanência, aprendizado e equidade na rede pública. Por isso, é com honra que lhe concedemos</w:t>
      </w:r>
      <w:r w:rsidR="00293AB8" w:rsidRPr="00293AB8">
        <w:rPr>
          <w:sz w:val="24"/>
        </w:rPr>
        <w:t xml:space="preserve"> o título de cidadã</w:t>
      </w:r>
      <w:bookmarkStart w:id="4" w:name="_GoBack"/>
      <w:bookmarkEnd w:id="4"/>
      <w:r w:rsidR="00293AB8" w:rsidRPr="00293AB8">
        <w:rPr>
          <w:sz w:val="24"/>
        </w:rPr>
        <w:t xml:space="preserve"> </w:t>
      </w:r>
      <w:r w:rsidR="008475BA" w:rsidRPr="00293AB8">
        <w:rPr>
          <w:sz w:val="24"/>
        </w:rPr>
        <w:t>aracajuana.</w:t>
      </w:r>
      <w:proofErr w:type="gramStart"/>
    </w:p>
    <w:p w14:paraId="4D290144" w14:textId="77777777" w:rsidR="001551E2" w:rsidRDefault="001551E2" w:rsidP="008475BA">
      <w:proofErr w:type="gramEnd"/>
    </w:p>
    <w:sectPr w:rsidR="001551E2" w:rsidSect="00295300">
      <w:headerReference w:type="default" r:id="rId10"/>
      <w:pgSz w:w="11900" w:h="16840"/>
      <w:pgMar w:top="1940" w:right="0" w:bottom="28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39724" w14:textId="77777777" w:rsidR="00575888" w:rsidRDefault="00575888" w:rsidP="00444CAC">
      <w:r>
        <w:separator/>
      </w:r>
    </w:p>
  </w:endnote>
  <w:endnote w:type="continuationSeparator" w:id="0">
    <w:p w14:paraId="0D7C2126" w14:textId="77777777" w:rsidR="00575888" w:rsidRDefault="00575888" w:rsidP="004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DFBA" w14:textId="77777777" w:rsidR="002C18F0" w:rsidRDefault="002C18F0" w:rsidP="00011141">
    <w:pPr>
      <w:jc w:val="center"/>
      <w:rPr>
        <w:bCs/>
        <w:sz w:val="24"/>
        <w:szCs w:val="24"/>
      </w:rPr>
    </w:pPr>
  </w:p>
  <w:p w14:paraId="54F5B78F" w14:textId="77777777" w:rsidR="002C18F0" w:rsidRPr="003C6F11" w:rsidRDefault="002C18F0" w:rsidP="00011141">
    <w:pPr>
      <w:jc w:val="center"/>
      <w:rPr>
        <w:bCs/>
        <w:sz w:val="20"/>
        <w:szCs w:val="24"/>
      </w:rPr>
    </w:pPr>
  </w:p>
  <w:p w14:paraId="504D1CFE" w14:textId="4199E6CE" w:rsidR="00D25E8C" w:rsidRPr="003C6F11" w:rsidRDefault="00D25E8C" w:rsidP="00D25E8C">
    <w:pPr>
      <w:jc w:val="center"/>
      <w:rPr>
        <w:bCs/>
        <w:sz w:val="20"/>
        <w:szCs w:val="24"/>
      </w:rPr>
    </w:pPr>
    <w:r w:rsidRPr="003C6F11">
      <w:rPr>
        <w:bCs/>
        <w:sz w:val="20"/>
        <w:szCs w:val="24"/>
      </w:rPr>
      <w:t xml:space="preserve">Praça Olímpio </w:t>
    </w:r>
    <w:r w:rsidR="003C6F11">
      <w:rPr>
        <w:bCs/>
        <w:sz w:val="20"/>
        <w:szCs w:val="24"/>
      </w:rPr>
      <w:t>Campos, 74, Centro – Telefone: (</w:t>
    </w:r>
    <w:r w:rsidRPr="003C6F11">
      <w:rPr>
        <w:bCs/>
        <w:sz w:val="20"/>
        <w:szCs w:val="24"/>
      </w:rPr>
      <w:t>79) 2107-4800</w:t>
    </w:r>
  </w:p>
  <w:p w14:paraId="395E23C0" w14:textId="1D64DDB3" w:rsidR="00D25E8C" w:rsidRPr="003C6F11" w:rsidRDefault="003C6F11" w:rsidP="00D25E8C">
    <w:pPr>
      <w:jc w:val="center"/>
      <w:rPr>
        <w:bCs/>
        <w:sz w:val="18"/>
      </w:rPr>
    </w:pPr>
    <w:r>
      <w:rPr>
        <w:bCs/>
        <w:sz w:val="20"/>
        <w:szCs w:val="24"/>
      </w:rPr>
      <w:t xml:space="preserve">CEP </w:t>
    </w:r>
    <w:r w:rsidR="00D25E8C" w:rsidRPr="003C6F11">
      <w:rPr>
        <w:bCs/>
        <w:sz w:val="20"/>
        <w:szCs w:val="24"/>
      </w:rPr>
      <w:t>49010-040 Aracaju/SE</w:t>
    </w:r>
  </w:p>
  <w:p w14:paraId="6B8E50AB" w14:textId="77777777" w:rsidR="00D25E8C" w:rsidRDefault="00D25E8C" w:rsidP="00D25E8C">
    <w:pPr>
      <w:pStyle w:val="Rodap"/>
    </w:pPr>
  </w:p>
  <w:p w14:paraId="768623D0" w14:textId="33F1C690" w:rsidR="00384DDB" w:rsidRPr="004A6E31" w:rsidRDefault="00384DDB" w:rsidP="00D25E8C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E871F" w14:textId="77777777" w:rsidR="00575888" w:rsidRDefault="00575888" w:rsidP="00444CAC">
      <w:r>
        <w:separator/>
      </w:r>
    </w:p>
  </w:footnote>
  <w:footnote w:type="continuationSeparator" w:id="0">
    <w:p w14:paraId="7E6E6F3F" w14:textId="77777777" w:rsidR="00575888" w:rsidRDefault="00575888" w:rsidP="0044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20A95" w14:textId="77777777" w:rsidR="00D25E8C" w:rsidRDefault="009A150E" w:rsidP="00D25E8C">
    <w:pPr>
      <w:pStyle w:val="Cabealho"/>
      <w:jc w:val="center"/>
    </w:pPr>
    <w:r>
      <w:rPr>
        <w:noProof/>
      </w:rPr>
      <w:object w:dxaOrig="1415" w:dyaOrig="1415" w14:anchorId="428D3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1.15pt;height:71.15pt;mso-width-percent:0;mso-height-percent:0;mso-width-percent:0;mso-height-percent:0" o:ole="">
          <v:imagedata r:id="rId1" o:title=""/>
        </v:shape>
        <o:OLEObject Type="Embed" ProgID="Word.Picture.8" ShapeID="_x0000_i1025" DrawAspect="Content" ObjectID="_1792316055" r:id="rId2"/>
      </w:object>
    </w:r>
  </w:p>
  <w:p w14:paraId="032CC329" w14:textId="77777777" w:rsidR="00D25E8C" w:rsidRDefault="00D25E8C" w:rsidP="00D25E8C">
    <w:pPr>
      <w:pStyle w:val="Cabealho"/>
      <w:jc w:val="center"/>
      <w:rPr>
        <w:b/>
      </w:rPr>
    </w:pPr>
    <w:r>
      <w:rPr>
        <w:b/>
      </w:rPr>
      <w:t>CÂMARA MUNICIPAL DE ARACAJU</w:t>
    </w:r>
  </w:p>
  <w:p w14:paraId="6747A4E1" w14:textId="77777777" w:rsidR="00D25E8C" w:rsidRDefault="00D25E8C" w:rsidP="00D25E8C">
    <w:pPr>
      <w:pStyle w:val="Cabealho"/>
      <w:jc w:val="center"/>
    </w:pPr>
    <w:r>
      <w:rPr>
        <w:b/>
      </w:rPr>
      <w:t>PODER LEGISLATIVO</w:t>
    </w:r>
  </w:p>
  <w:p w14:paraId="32F3100B" w14:textId="29E151F6" w:rsidR="00384DDB" w:rsidRDefault="00384DDB" w:rsidP="00D25E8C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D896B" w14:textId="77777777" w:rsidR="00384DDB" w:rsidRDefault="00384DDB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AC"/>
    <w:rsid w:val="00010CCD"/>
    <w:rsid w:val="00011141"/>
    <w:rsid w:val="000144A5"/>
    <w:rsid w:val="0001525B"/>
    <w:rsid w:val="00097CC2"/>
    <w:rsid w:val="000C0214"/>
    <w:rsid w:val="000E36C8"/>
    <w:rsid w:val="000E5498"/>
    <w:rsid w:val="00103F08"/>
    <w:rsid w:val="00124768"/>
    <w:rsid w:val="00147D5A"/>
    <w:rsid w:val="001526CB"/>
    <w:rsid w:val="001551E2"/>
    <w:rsid w:val="00176548"/>
    <w:rsid w:val="0018715E"/>
    <w:rsid w:val="00192163"/>
    <w:rsid w:val="001B1FBB"/>
    <w:rsid w:val="001C4F37"/>
    <w:rsid w:val="001C7E07"/>
    <w:rsid w:val="001D50CE"/>
    <w:rsid w:val="001D70B7"/>
    <w:rsid w:val="001E5629"/>
    <w:rsid w:val="001F3D09"/>
    <w:rsid w:val="001F4EF0"/>
    <w:rsid w:val="0020558F"/>
    <w:rsid w:val="00224A58"/>
    <w:rsid w:val="00233138"/>
    <w:rsid w:val="00245D98"/>
    <w:rsid w:val="00276D36"/>
    <w:rsid w:val="00286340"/>
    <w:rsid w:val="00293AB8"/>
    <w:rsid w:val="00295300"/>
    <w:rsid w:val="002A1CC7"/>
    <w:rsid w:val="002B16A4"/>
    <w:rsid w:val="002B5268"/>
    <w:rsid w:val="002C18F0"/>
    <w:rsid w:val="002E51B8"/>
    <w:rsid w:val="002F01FC"/>
    <w:rsid w:val="002F2B45"/>
    <w:rsid w:val="0032705D"/>
    <w:rsid w:val="00333135"/>
    <w:rsid w:val="00335057"/>
    <w:rsid w:val="00344781"/>
    <w:rsid w:val="00344F1D"/>
    <w:rsid w:val="00384DDB"/>
    <w:rsid w:val="00386BA7"/>
    <w:rsid w:val="00395D14"/>
    <w:rsid w:val="003B39A9"/>
    <w:rsid w:val="003C6F11"/>
    <w:rsid w:val="003D3BD4"/>
    <w:rsid w:val="003E36D0"/>
    <w:rsid w:val="004011FE"/>
    <w:rsid w:val="004401EF"/>
    <w:rsid w:val="00444CAC"/>
    <w:rsid w:val="00490AF3"/>
    <w:rsid w:val="004A6E31"/>
    <w:rsid w:val="00537636"/>
    <w:rsid w:val="00557C57"/>
    <w:rsid w:val="00575888"/>
    <w:rsid w:val="005834AE"/>
    <w:rsid w:val="005D6D65"/>
    <w:rsid w:val="00603CDE"/>
    <w:rsid w:val="00613FC7"/>
    <w:rsid w:val="0061734A"/>
    <w:rsid w:val="00673CFC"/>
    <w:rsid w:val="00727309"/>
    <w:rsid w:val="00752D4C"/>
    <w:rsid w:val="007C102A"/>
    <w:rsid w:val="007F03AD"/>
    <w:rsid w:val="00824E20"/>
    <w:rsid w:val="00836159"/>
    <w:rsid w:val="008475BA"/>
    <w:rsid w:val="00871587"/>
    <w:rsid w:val="0089315A"/>
    <w:rsid w:val="008C27B7"/>
    <w:rsid w:val="008E1B11"/>
    <w:rsid w:val="008F3279"/>
    <w:rsid w:val="008F5F56"/>
    <w:rsid w:val="00900FF3"/>
    <w:rsid w:val="009056F6"/>
    <w:rsid w:val="009258A0"/>
    <w:rsid w:val="00930C60"/>
    <w:rsid w:val="00930D2C"/>
    <w:rsid w:val="0093275B"/>
    <w:rsid w:val="009406BC"/>
    <w:rsid w:val="00940BFC"/>
    <w:rsid w:val="00972025"/>
    <w:rsid w:val="00975A4C"/>
    <w:rsid w:val="00977F4A"/>
    <w:rsid w:val="009A150E"/>
    <w:rsid w:val="009A3931"/>
    <w:rsid w:val="009A4415"/>
    <w:rsid w:val="009B7128"/>
    <w:rsid w:val="00A56E1B"/>
    <w:rsid w:val="00A7234D"/>
    <w:rsid w:val="00A94454"/>
    <w:rsid w:val="00AC7F37"/>
    <w:rsid w:val="00B16165"/>
    <w:rsid w:val="00B36DCE"/>
    <w:rsid w:val="00BB5C63"/>
    <w:rsid w:val="00BC51E7"/>
    <w:rsid w:val="00C26B3C"/>
    <w:rsid w:val="00C2714F"/>
    <w:rsid w:val="00C34EF4"/>
    <w:rsid w:val="00C71BD6"/>
    <w:rsid w:val="00CD1E65"/>
    <w:rsid w:val="00CD70AF"/>
    <w:rsid w:val="00CF74AC"/>
    <w:rsid w:val="00D225CC"/>
    <w:rsid w:val="00D25E8C"/>
    <w:rsid w:val="00D26A02"/>
    <w:rsid w:val="00D747CC"/>
    <w:rsid w:val="00DC0842"/>
    <w:rsid w:val="00DF263B"/>
    <w:rsid w:val="00E3024F"/>
    <w:rsid w:val="00E507AA"/>
    <w:rsid w:val="00E5130E"/>
    <w:rsid w:val="00E5469E"/>
    <w:rsid w:val="00EC74D0"/>
    <w:rsid w:val="00ED1350"/>
    <w:rsid w:val="00EF0DF3"/>
    <w:rsid w:val="00F350EA"/>
    <w:rsid w:val="00F70D44"/>
    <w:rsid w:val="00F81C69"/>
    <w:rsid w:val="00F8204F"/>
    <w:rsid w:val="00FA3BDD"/>
    <w:rsid w:val="00FC22BD"/>
    <w:rsid w:val="00FC4749"/>
    <w:rsid w:val="00FE119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3F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44CAC"/>
    <w:pPr>
      <w:spacing w:before="90"/>
      <w:ind w:left="2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4CA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4CA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4CA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nhideWhenUsed/>
    <w:rsid w:val="00444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44CAC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nhideWhenUsed/>
    <w:rsid w:val="00444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CA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60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F81C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4011F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F2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444CAC"/>
    <w:pPr>
      <w:spacing w:before="90"/>
      <w:ind w:left="2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4CA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44CA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44CA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odap">
    <w:name w:val="footer"/>
    <w:basedOn w:val="Normal"/>
    <w:link w:val="RodapChar"/>
    <w:unhideWhenUsed/>
    <w:rsid w:val="00444C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44CAC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nhideWhenUsed/>
    <w:rsid w:val="00444C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CA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C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C60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semiHidden/>
    <w:unhideWhenUsed/>
    <w:rsid w:val="00F81C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efault">
    <w:name w:val="Default"/>
    <w:rsid w:val="004011FE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F2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Glicia Kelline</dc:creator>
  <cp:lastModifiedBy>Nívia Felix dos Santos</cp:lastModifiedBy>
  <cp:revision>2</cp:revision>
  <dcterms:created xsi:type="dcterms:W3CDTF">2024-11-05T15:48:00Z</dcterms:created>
  <dcterms:modified xsi:type="dcterms:W3CDTF">2024-11-05T15:48:00Z</dcterms:modified>
</cp:coreProperties>
</file>