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1224" w14:textId="77777777" w:rsidR="00D73CDF" w:rsidRDefault="00000000">
      <w:pPr>
        <w:spacing w:after="0"/>
        <w:ind w:left="51"/>
        <w:jc w:val="center"/>
      </w:pPr>
      <w:r>
        <w:rPr>
          <w:noProof/>
        </w:rPr>
        <w:drawing>
          <wp:inline distT="0" distB="0" distL="0" distR="0" wp14:anchorId="7A1157BF" wp14:editId="0660349A">
            <wp:extent cx="908304" cy="908304"/>
            <wp:effectExtent l="0" t="0" r="0" b="0"/>
            <wp:docPr id="804" name="Picture 8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Picture 8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0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626E265" w14:textId="77777777" w:rsidR="00D73CDF" w:rsidRDefault="00000000">
      <w:pPr>
        <w:spacing w:after="2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ESTADO DE SERGIPE </w:t>
      </w:r>
    </w:p>
    <w:p w14:paraId="0CC80527" w14:textId="77777777" w:rsidR="00D73CDF" w:rsidRDefault="00000000">
      <w:pPr>
        <w:spacing w:after="2"/>
        <w:ind w:left="10" w:hanging="1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CÂMARA MUNICIPAL DE ARACAJU </w:t>
      </w:r>
    </w:p>
    <w:p w14:paraId="707A4F14" w14:textId="77777777" w:rsidR="00D73CDF" w:rsidRDefault="00000000">
      <w:pPr>
        <w:spacing w:after="0"/>
      </w:pPr>
      <w:r>
        <w:t xml:space="preserve"> </w:t>
      </w:r>
    </w:p>
    <w:p w14:paraId="1F38AF06" w14:textId="77777777" w:rsidR="00D73CDF" w:rsidRDefault="00000000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C9F3D4A" w14:textId="77777777" w:rsidR="00D73CDF" w:rsidRDefault="00000000">
      <w:pPr>
        <w:pStyle w:val="Ttulo1"/>
      </w:pPr>
      <w:r>
        <w:t xml:space="preserve">INDICAÇÃO Nº      /2024 </w:t>
      </w:r>
    </w:p>
    <w:p w14:paraId="4D2E7882" w14:textId="0269A4F9" w:rsidR="00D73CD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D1E7E6" w14:textId="77777777" w:rsidR="00D73CD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1BA1FC6" w14:textId="77777777" w:rsidR="00D73CDF" w:rsidRDefault="00000000" w:rsidP="00BC651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AUTORIA: Emília Corrêa </w:t>
      </w:r>
    </w:p>
    <w:p w14:paraId="4C61B1C4" w14:textId="77777777" w:rsidR="00D73CD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ED86F1" w14:textId="77777777" w:rsidR="00D73CD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55EA41D" w14:textId="77777777" w:rsidR="00D73CDF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2E343F" w14:textId="25D99443" w:rsidR="00D73CDF" w:rsidRDefault="00000000" w:rsidP="00BC6518">
      <w:pPr>
        <w:spacing w:after="1"/>
        <w:ind w:left="7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Senhor Presidente, </w:t>
      </w:r>
    </w:p>
    <w:p w14:paraId="0B97431C" w14:textId="77777777" w:rsidR="00D73CD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F64411" w14:textId="77777777" w:rsidR="00D73CDF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05AC62" w14:textId="60A3752A" w:rsidR="00D73CDF" w:rsidRDefault="00000000" w:rsidP="00BC6518">
      <w:pPr>
        <w:spacing w:after="104"/>
        <w:ind w:firstLine="68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Solicito o serviço de tapa-buraco na rua João Ávila Neto, </w:t>
      </w:r>
      <w:r w:rsidR="00BC6518">
        <w:rPr>
          <w:rFonts w:ascii="Times New Roman" w:eastAsia="Times New Roman" w:hAnsi="Times New Roman" w:cs="Times New Roman"/>
          <w:sz w:val="24"/>
        </w:rPr>
        <w:t xml:space="preserve">localizada no bairro </w:t>
      </w:r>
      <w:proofErr w:type="spellStart"/>
      <w:r>
        <w:rPr>
          <w:rFonts w:ascii="Times New Roman" w:eastAsia="Times New Roman" w:hAnsi="Times New Roman" w:cs="Times New Roman"/>
          <w:sz w:val="24"/>
        </w:rPr>
        <w:t>Grageru</w:t>
      </w:r>
      <w:proofErr w:type="spellEnd"/>
      <w:r>
        <w:rPr>
          <w:rFonts w:ascii="Times New Roman" w:eastAsia="Times New Roman" w:hAnsi="Times New Roman" w:cs="Times New Roman"/>
          <w:sz w:val="24"/>
        </w:rPr>
        <w:t>, Aracaju</w:t>
      </w:r>
      <w:r w:rsidR="00BC6518"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>SE,</w:t>
      </w:r>
      <w:r w:rsidR="00BC6518">
        <w:rPr>
          <w:rFonts w:ascii="Times New Roman" w:eastAsia="Times New Roman" w:hAnsi="Times New Roman" w:cs="Times New Roman"/>
          <w:sz w:val="24"/>
        </w:rPr>
        <w:t xml:space="preserve"> CEP </w:t>
      </w:r>
      <w:r>
        <w:rPr>
          <w:rFonts w:ascii="Times New Roman" w:eastAsia="Times New Roman" w:hAnsi="Times New Roman" w:cs="Times New Roman"/>
        </w:rPr>
        <w:t>49041-120</w:t>
      </w:r>
      <w:r w:rsidR="00BC6518">
        <w:rPr>
          <w:rFonts w:ascii="Times New Roman" w:eastAsia="Times New Roman" w:hAnsi="Times New Roman" w:cs="Times New Roman"/>
          <w:sz w:val="24"/>
        </w:rPr>
        <w:t>.</w:t>
      </w:r>
    </w:p>
    <w:p w14:paraId="19B31EEB" w14:textId="0CD6337E" w:rsidR="00D73CDF" w:rsidRDefault="00000000">
      <w:pPr>
        <w:spacing w:after="1" w:line="344" w:lineRule="auto"/>
        <w:ind w:left="-15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Esta solicitação é fundamentada no desconforto e </w:t>
      </w:r>
      <w:r w:rsidR="00BC6518">
        <w:rPr>
          <w:rFonts w:ascii="Times New Roman" w:eastAsia="Times New Roman" w:hAnsi="Times New Roman" w:cs="Times New Roman"/>
          <w:sz w:val="24"/>
        </w:rPr>
        <w:t xml:space="preserve">no </w:t>
      </w:r>
      <w:r>
        <w:rPr>
          <w:rFonts w:ascii="Times New Roman" w:eastAsia="Times New Roman" w:hAnsi="Times New Roman" w:cs="Times New Roman"/>
          <w:sz w:val="24"/>
        </w:rPr>
        <w:t>perigo causados aos pedestres e motoristas que transitam pelo local</w:t>
      </w:r>
      <w:r w:rsidR="00BC6518">
        <w:rPr>
          <w:rFonts w:ascii="Times New Roman" w:eastAsia="Times New Roman" w:hAnsi="Times New Roman" w:cs="Times New Roman"/>
          <w:sz w:val="24"/>
        </w:rPr>
        <w:t>. Diante disso, 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BC6518">
        <w:rPr>
          <w:rFonts w:ascii="Times New Roman" w:eastAsia="Times New Roman" w:hAnsi="Times New Roman" w:cs="Times New Roman"/>
          <w:sz w:val="24"/>
        </w:rPr>
        <w:t>considerando</w:t>
      </w:r>
      <w:r>
        <w:rPr>
          <w:rFonts w:ascii="Times New Roman" w:eastAsia="Times New Roman" w:hAnsi="Times New Roman" w:cs="Times New Roman"/>
          <w:sz w:val="24"/>
        </w:rPr>
        <w:t xml:space="preserve"> que é dever do Poder Legislativo Municipal fiscalizar e propor melhorias que beneficiem toda a sociedade, </w:t>
      </w:r>
      <w:r w:rsidR="00BC6518">
        <w:rPr>
          <w:rFonts w:ascii="Times New Roman" w:eastAsia="Times New Roman" w:hAnsi="Times New Roman" w:cs="Times New Roman"/>
          <w:sz w:val="24"/>
        </w:rPr>
        <w:t xml:space="preserve">conforme </w:t>
      </w:r>
      <w:r>
        <w:rPr>
          <w:rFonts w:ascii="Times New Roman" w:eastAsia="Times New Roman" w:hAnsi="Times New Roman" w:cs="Times New Roman"/>
          <w:sz w:val="24"/>
        </w:rPr>
        <w:t>as determinações da Lei Orgânica Municipal</w:t>
      </w:r>
      <w:r w:rsidR="00BC6518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3BE26B" w14:textId="4C86B7CC" w:rsidR="00D73CDF" w:rsidRDefault="00000000" w:rsidP="00BC6518">
      <w:pPr>
        <w:spacing w:after="1" w:line="344" w:lineRule="auto"/>
        <w:ind w:left="-15" w:firstLine="70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Indico à Mesa, nos termos regimentais e após ouvir o Plenário, que </w:t>
      </w:r>
      <w:r w:rsidR="00BC6518">
        <w:rPr>
          <w:rFonts w:ascii="Times New Roman" w:eastAsia="Times New Roman" w:hAnsi="Times New Roman" w:cs="Times New Roman"/>
          <w:sz w:val="24"/>
        </w:rPr>
        <w:t xml:space="preserve">a presente solicitação </w:t>
      </w:r>
      <w:r>
        <w:rPr>
          <w:rFonts w:ascii="Times New Roman" w:eastAsia="Times New Roman" w:hAnsi="Times New Roman" w:cs="Times New Roman"/>
          <w:sz w:val="24"/>
        </w:rPr>
        <w:t>seja encaminhada a</w:t>
      </w:r>
      <w:r w:rsidR="00BC6518">
        <w:rPr>
          <w:rFonts w:ascii="Times New Roman" w:eastAsia="Times New Roman" w:hAnsi="Times New Roman" w:cs="Times New Roman"/>
          <w:sz w:val="24"/>
        </w:rPr>
        <w:t>o senhor</w:t>
      </w:r>
      <w:r>
        <w:rPr>
          <w:rFonts w:ascii="Times New Roman" w:eastAsia="Times New Roman" w:hAnsi="Times New Roman" w:cs="Times New Roman"/>
          <w:sz w:val="24"/>
        </w:rPr>
        <w:t xml:space="preserve"> Antônio Sérgio Ferrari, </w:t>
      </w:r>
      <w:r w:rsidR="00BC6518"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residente da Empresa Municipal de Obras e Urbanização (E</w:t>
      </w:r>
      <w:r w:rsidR="00BC6518">
        <w:rPr>
          <w:rFonts w:ascii="Times New Roman" w:eastAsia="Times New Roman" w:hAnsi="Times New Roman" w:cs="Times New Roman"/>
          <w:sz w:val="24"/>
        </w:rPr>
        <w:t>murb</w:t>
      </w:r>
      <w:r>
        <w:rPr>
          <w:rFonts w:ascii="Times New Roman" w:eastAsia="Times New Roman" w:hAnsi="Times New Roman" w:cs="Times New Roman"/>
          <w:sz w:val="24"/>
        </w:rPr>
        <w:t>), para</w:t>
      </w:r>
      <w:r w:rsidR="00BC6518">
        <w:rPr>
          <w:rFonts w:ascii="Times New Roman" w:eastAsia="Times New Roman" w:hAnsi="Times New Roman" w:cs="Times New Roman"/>
          <w:sz w:val="24"/>
        </w:rPr>
        <w:t xml:space="preserve"> que</w:t>
      </w:r>
      <w:r>
        <w:rPr>
          <w:rFonts w:ascii="Times New Roman" w:eastAsia="Times New Roman" w:hAnsi="Times New Roman" w:cs="Times New Roman"/>
          <w:sz w:val="24"/>
        </w:rPr>
        <w:t xml:space="preserve"> providenci</w:t>
      </w:r>
      <w:r w:rsidR="00BC6518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o serviço n</w:t>
      </w:r>
      <w:r w:rsidR="00BC6518">
        <w:rPr>
          <w:rFonts w:ascii="Times New Roman" w:eastAsia="Times New Roman" w:hAnsi="Times New Roman" w:cs="Times New Roman"/>
          <w:sz w:val="24"/>
        </w:rPr>
        <w:t>a via pública mencionada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2C9E151" w14:textId="77777777" w:rsidR="00BC6518" w:rsidRDefault="00BC6518" w:rsidP="00BC6518">
      <w:pPr>
        <w:spacing w:after="1" w:line="344" w:lineRule="auto"/>
        <w:ind w:left="-15" w:firstLine="701"/>
        <w:jc w:val="both"/>
      </w:pPr>
    </w:p>
    <w:p w14:paraId="5C6A23BF" w14:textId="77777777" w:rsidR="00D73CDF" w:rsidRDefault="00000000">
      <w:pPr>
        <w:spacing w:after="0" w:line="263" w:lineRule="auto"/>
        <w:ind w:left="4252" w:right="419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BB5D6CF" w14:textId="4831A3B3" w:rsidR="00D73CDF" w:rsidRDefault="00000000" w:rsidP="00BC6518">
      <w:pPr>
        <w:spacing w:after="5"/>
        <w:ind w:right="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Palácio Graccho Cardoso, Aracaju, 22 de agosto de 2024. </w:t>
      </w:r>
    </w:p>
    <w:p w14:paraId="36A4E846" w14:textId="158C6AEE" w:rsidR="00D73CDF" w:rsidRDefault="00000000" w:rsidP="00BC6518">
      <w:pPr>
        <w:spacing w:after="5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6F8FAE" w14:textId="77777777" w:rsidR="00D73CDF" w:rsidRDefault="00000000" w:rsidP="00BC6518">
      <w:pPr>
        <w:spacing w:after="0"/>
        <w:ind w:left="2977"/>
      </w:pPr>
      <w:r>
        <w:rPr>
          <w:noProof/>
        </w:rPr>
        <w:drawing>
          <wp:inline distT="0" distB="0" distL="0" distR="0" wp14:anchorId="33CE9A7D" wp14:editId="18097D23">
            <wp:extent cx="1737995" cy="422910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806A4" w14:textId="53DB59D3" w:rsidR="00D73CDF" w:rsidRDefault="00000000">
      <w:pPr>
        <w:spacing w:after="0"/>
        <w:ind w:left="11" w:right="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Emília Corrêa</w:t>
      </w:r>
    </w:p>
    <w:p w14:paraId="515381F1" w14:textId="77777777" w:rsidR="00D73CDF" w:rsidRDefault="00000000">
      <w:pPr>
        <w:pStyle w:val="Ttulo1"/>
        <w:ind w:right="5"/>
      </w:pPr>
      <w:r>
        <w:t xml:space="preserve">Vereadora </w:t>
      </w:r>
    </w:p>
    <w:p w14:paraId="0BACD584" w14:textId="77777777" w:rsidR="00D73CDF" w:rsidRDefault="00000000">
      <w:pPr>
        <w:spacing w:after="0"/>
        <w:ind w:left="5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087F010" w14:textId="77777777" w:rsidR="00D73CDF" w:rsidRDefault="00000000">
      <w:pPr>
        <w:spacing w:after="0" w:line="263" w:lineRule="auto"/>
        <w:ind w:right="8448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D73CDF">
      <w:pgSz w:w="11905" w:h="16840"/>
      <w:pgMar w:top="713" w:right="1696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DF"/>
    <w:rsid w:val="00BC6518"/>
    <w:rsid w:val="00C01C3E"/>
    <w:rsid w:val="00D73CDF"/>
    <w:rsid w:val="00DB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479"/>
  <w15:docId w15:val="{298F5F66-A222-4EE7-9095-1ADD12E1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Elani Silva gois</dc:creator>
  <cp:keywords/>
  <cp:lastModifiedBy>Nívia Félix</cp:lastModifiedBy>
  <cp:revision>2</cp:revision>
  <dcterms:created xsi:type="dcterms:W3CDTF">2024-08-23T10:14:00Z</dcterms:created>
  <dcterms:modified xsi:type="dcterms:W3CDTF">2024-08-23T10:14:00Z</dcterms:modified>
</cp:coreProperties>
</file>