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C6" w:rsidRDefault="00BE27D7">
      <w:pPr>
        <w:pStyle w:val="Corpodetexto"/>
        <w:ind w:left="4284"/>
        <w:rPr>
          <w:rFonts w:ascii="Times New Roman" w:hAnsi="Times New Roman" w:cs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>
            <wp:extent cx="444500" cy="485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1C6" w:rsidRDefault="00BE27D7">
      <w:pPr>
        <w:spacing w:before="120"/>
        <w:ind w:left="3181" w:right="3194" w:hanging="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ESTADO DE SERGIPE </w:t>
      </w:r>
    </w:p>
    <w:p w:rsidR="009741C6" w:rsidRDefault="00BE27D7">
      <w:pPr>
        <w:spacing w:line="274" w:lineRule="exact"/>
        <w:ind w:right="1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CÂMARA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MUNICIPAL</w:t>
      </w:r>
      <w:r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DE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ARACAJU</w:t>
      </w:r>
    </w:p>
    <w:p w:rsidR="009741C6" w:rsidRDefault="009741C6">
      <w:pPr>
        <w:pStyle w:val="Corpodetexto"/>
        <w:rPr>
          <w:rFonts w:ascii="Times New Roman" w:hAnsi="Times New Roman" w:cs="Times New Roman"/>
          <w:b/>
        </w:rPr>
      </w:pPr>
    </w:p>
    <w:p w:rsidR="009741C6" w:rsidRDefault="009741C6">
      <w:pPr>
        <w:pStyle w:val="Corpodetexto"/>
        <w:rPr>
          <w:rFonts w:ascii="Times New Roman" w:hAnsi="Times New Roman" w:cs="Times New Roman"/>
          <w:b/>
        </w:rPr>
      </w:pPr>
    </w:p>
    <w:p w:rsidR="009741C6" w:rsidRDefault="009741C6">
      <w:pPr>
        <w:pStyle w:val="Corpodetexto"/>
        <w:spacing w:before="138"/>
        <w:rPr>
          <w:rFonts w:ascii="Times New Roman" w:hAnsi="Times New Roman" w:cs="Times New Roman"/>
          <w:b/>
        </w:rPr>
      </w:pPr>
    </w:p>
    <w:p w:rsidR="009741C6" w:rsidRDefault="00BE27D7">
      <w:pPr>
        <w:pStyle w:val="Ttulo"/>
        <w:tabs>
          <w:tab w:val="left" w:pos="8471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INDICAÇÃO </w:t>
      </w:r>
      <w:r>
        <w:rPr>
          <w:rFonts w:ascii="Times New Roman" w:hAnsi="Times New Roman" w:cs="Times New Roman"/>
          <w:u w:val="single"/>
        </w:rPr>
        <w:t>_________</w:t>
      </w:r>
      <w:r>
        <w:rPr>
          <w:rFonts w:ascii="Times New Roman" w:hAnsi="Times New Roman" w:cs="Times New Roman"/>
          <w:spacing w:val="-4"/>
        </w:rPr>
        <w:t>/2024</w:t>
      </w:r>
    </w:p>
    <w:p w:rsidR="009741C6" w:rsidRDefault="009741C6">
      <w:pPr>
        <w:pStyle w:val="Corpodetexto"/>
        <w:rPr>
          <w:rFonts w:ascii="Times New Roman" w:hAnsi="Times New Roman" w:cs="Times New Roman"/>
          <w:b/>
          <w:sz w:val="28"/>
        </w:rPr>
      </w:pPr>
    </w:p>
    <w:p w:rsidR="009741C6" w:rsidRDefault="009741C6">
      <w:pPr>
        <w:pStyle w:val="Corpodetexto"/>
        <w:spacing w:before="187"/>
        <w:rPr>
          <w:rFonts w:ascii="Times New Roman" w:hAnsi="Times New Roman" w:cs="Times New Roman"/>
          <w:b/>
          <w:sz w:val="28"/>
        </w:rPr>
      </w:pPr>
    </w:p>
    <w:p w:rsidR="009741C6" w:rsidRDefault="00BE27D7">
      <w:pPr>
        <w:spacing w:before="1"/>
        <w:ind w:left="66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Autoria: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Manuel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Marcos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dos</w:t>
      </w:r>
      <w:r>
        <w:rPr>
          <w:rFonts w:ascii="Times New Roman" w:hAnsi="Times New Roman" w:cs="Times New Roman"/>
          <w:b/>
          <w:spacing w:val="-2"/>
          <w:sz w:val="24"/>
        </w:rPr>
        <w:t xml:space="preserve"> Santos</w:t>
      </w:r>
    </w:p>
    <w:p w:rsidR="009741C6" w:rsidRDefault="009741C6">
      <w:pPr>
        <w:pStyle w:val="Corpodetexto"/>
        <w:spacing w:before="273"/>
        <w:rPr>
          <w:rFonts w:ascii="Times New Roman" w:hAnsi="Times New Roman" w:cs="Times New Roman"/>
          <w:b/>
        </w:rPr>
      </w:pPr>
    </w:p>
    <w:p w:rsidR="009741C6" w:rsidRDefault="00BE27D7">
      <w:pPr>
        <w:pStyle w:val="Corpodetexto"/>
        <w:spacing w:after="240"/>
        <w:ind w:left="6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Presidente,</w:t>
      </w:r>
    </w:p>
    <w:p w:rsidR="009741C6" w:rsidRPr="00BE27D7" w:rsidRDefault="00BE27D7" w:rsidP="00BE27D7">
      <w:pPr>
        <w:pStyle w:val="Corpodetexto"/>
        <w:spacing w:after="240" w:line="360" w:lineRule="auto"/>
        <w:ind w:left="100" w:right="110" w:firstLine="565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</w:rPr>
        <w:t>Tendo em vista a volumosa presença de matas ciliares, que culminam no acúmulo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lixo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obstrução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escoamento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águas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pluviais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6"/>
        </w:rPr>
        <w:t xml:space="preserve"> </w:t>
      </w:r>
      <w:r w:rsidRPr="00BE27D7">
        <w:rPr>
          <w:rFonts w:ascii="Times New Roman" w:hAnsi="Times New Roman" w:cs="Times New Roman"/>
          <w:b/>
          <w:bCs/>
          <w:lang w:val="pt-BR"/>
        </w:rPr>
        <w:t>Rua Denise Cristina Bastos, CEP 49091-030, Bairro Bugio</w:t>
      </w:r>
      <w:r>
        <w:rPr>
          <w:rFonts w:ascii="Times New Roman" w:hAnsi="Times New Roman" w:cs="Times New Roman"/>
        </w:rPr>
        <w:t>, que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há muito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tempo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</w:rPr>
        <w:t>carece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  <w:spacing w:val="-5"/>
        </w:rPr>
        <w:t>de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manutenção,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levando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competência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4"/>
        </w:rPr>
        <w:t xml:space="preserve"> Empresa Municipal de Serviços Urbanos (Emsurb)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esse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4"/>
        </w:rPr>
        <w:t>fim,</w:t>
      </w:r>
    </w:p>
    <w:p w:rsidR="009741C6" w:rsidRDefault="00BE27D7">
      <w:pPr>
        <w:pStyle w:val="Corpodetexto"/>
        <w:spacing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Indico à Mesa, nos termos regimentais e após</w:t>
      </w:r>
      <w:r>
        <w:rPr>
          <w:rFonts w:ascii="Times New Roman" w:hAnsi="Times New Roman" w:cs="Times New Roman"/>
        </w:rPr>
        <w:t xml:space="preserve"> ouvir o Plenário, que seja solicitado ao Senhor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Bruno da Paixão Moraes Santos, Presidente da Emsurb, que tome as providências </w:t>
      </w:r>
      <w:proofErr w:type="gramStart"/>
      <w:r>
        <w:rPr>
          <w:rFonts w:ascii="Times New Roman" w:hAnsi="Times New Roman" w:cs="Times New Roman"/>
        </w:rPr>
        <w:t>necessárias para a melhoria da via pública mencionada</w:t>
      </w:r>
      <w:proofErr w:type="gramEnd"/>
      <w:r>
        <w:rPr>
          <w:rFonts w:ascii="Times New Roman" w:hAnsi="Times New Roman" w:cs="Times New Roman"/>
        </w:rPr>
        <w:t>.</w:t>
      </w:r>
    </w:p>
    <w:p w:rsidR="009741C6" w:rsidRDefault="00BE27D7">
      <w:pPr>
        <w:pStyle w:val="Corpodetexto"/>
        <w:spacing w:line="722" w:lineRule="auto"/>
        <w:ind w:left="666" w:righ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Solicita-se,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portanto,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emergência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procedimento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intervenção. </w:t>
      </w:r>
    </w:p>
    <w:p w:rsidR="009741C6" w:rsidRDefault="00BE27D7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Palácio</w:t>
      </w:r>
      <w:r>
        <w:rPr>
          <w:rFonts w:ascii="Times New Roman" w:hAnsi="Times New Roman" w:cs="Times New Roman"/>
        </w:rPr>
        <w:t xml:space="preserve"> Graccho Cardoso, Aracaju, 13 de junho de 2024.</w:t>
      </w:r>
    </w:p>
    <w:p w:rsidR="009741C6" w:rsidRDefault="009741C6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</w:p>
    <w:p w:rsidR="009741C6" w:rsidRDefault="009741C6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</w:p>
    <w:p w:rsidR="009741C6" w:rsidRDefault="00BE27D7">
      <w:pPr>
        <w:spacing w:line="360" w:lineRule="auto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1881505</wp:posOffset>
            </wp:positionH>
            <wp:positionV relativeFrom="paragraph">
              <wp:posOffset>62865</wp:posOffset>
            </wp:positionV>
            <wp:extent cx="2143125" cy="115252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Dr.</w:t>
      </w:r>
      <w:r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Manuel</w:t>
      </w:r>
      <w:r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Marcos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dos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Santos</w:t>
      </w:r>
    </w:p>
    <w:p w:rsidR="009741C6" w:rsidRDefault="00BE27D7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 Vereador pelo PSD</w:t>
      </w:r>
    </w:p>
    <w:p w:rsidR="009741C6" w:rsidRDefault="009741C6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</w:p>
    <w:p w:rsidR="009741C6" w:rsidRDefault="009741C6">
      <w:pPr>
        <w:spacing w:line="360" w:lineRule="auto"/>
        <w:ind w:right="4084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9741C6">
      <w:pgSz w:w="11906" w:h="16838"/>
      <w:pgMar w:top="1180" w:right="102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C6"/>
    <w:rsid w:val="009741C6"/>
    <w:rsid w:val="00B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0AD5"/>
    <w:rPr>
      <w:rFonts w:ascii="Tahoma" w:eastAsia="Arial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uiPriority w:val="1"/>
    <w:qFormat/>
    <w:pPr>
      <w:ind w:left="5873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0AD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E27D7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0AD5"/>
    <w:rPr>
      <w:rFonts w:ascii="Tahoma" w:eastAsia="Arial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uiPriority w:val="1"/>
    <w:qFormat/>
    <w:pPr>
      <w:ind w:left="5873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0AD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E27D7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Alisson Willian Santos Oliveira</cp:lastModifiedBy>
  <cp:revision>2</cp:revision>
  <cp:lastPrinted>2024-03-06T13:51:00Z</cp:lastPrinted>
  <dcterms:created xsi:type="dcterms:W3CDTF">2024-06-18T15:29:00Z</dcterms:created>
  <dcterms:modified xsi:type="dcterms:W3CDTF">2024-06-18T15:29:00Z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