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INDICAÇÃO Nº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Autoria: Camilo Daniel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Senhor Presidente: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708"/>
        <w:jc w:val="both"/>
        <w:rPr>
          <w:rFonts w:ascii="Times New Roman" w:hAnsi="Times New Roman"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Considerando as reivindicações da comunidade residente no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airro Jabotiana e a necessidade emergencial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implantação de pontos de ônibus na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ua Jasiel de Brito Côrtes, que fica em frente ao condomínio José Rosa de Oliveira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eto, 543,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constatado </w:t>
      </w:r>
      <w:r>
        <w:rPr>
          <w:rFonts w:ascii="Times New Roman" w:hAnsi="Times New Roman"/>
          <w:i/>
          <w:color w:val="000000"/>
          <w:sz w:val="24"/>
          <w:szCs w:val="24"/>
        </w:rPr>
        <w:t>in loco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;</w:t>
      </w:r>
    </w:p>
    <w:p>
      <w:pPr>
        <w:pStyle w:val="Corpodetexto21"/>
        <w:tabs>
          <w:tab w:val="clear" w:pos="708"/>
          <w:tab w:val="left" w:pos="1985" w:leader="none"/>
        </w:tabs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1985" w:leader="none"/>
        </w:tabs>
        <w:bidi w:val="0"/>
        <w:spacing w:lineRule="auto" w:line="360" w:before="0" w:after="200"/>
        <w:ind w:firstLine="737" w:left="0" w:right="0"/>
        <w:jc w:val="both"/>
        <w:rPr>
          <w:rStyle w:val="Strong"/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Indico à Mesa que, na forma regimental e </w:t>
      </w:r>
      <w:r>
        <w:rPr>
          <w:rFonts w:ascii="Times New Roman" w:hAnsi="Times New Roman"/>
          <w:sz w:val="24"/>
          <w:szCs w:val="24"/>
        </w:rPr>
        <w:t>após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 </w:t>
      </w:r>
      <w:r>
        <w:rPr>
          <w:rFonts w:ascii="Times New Roman" w:hAnsi="Times New Roman"/>
          <w:sz w:val="24"/>
          <w:szCs w:val="24"/>
        </w:rPr>
        <w:t xml:space="preserve">ouvido o Plenário, seja solicitado à </w:t>
      </w:r>
      <w:r>
        <w:rPr>
          <w:rStyle w:val="Strong"/>
          <w:rFonts w:ascii="Times New Roman" w:hAnsi="Times New Roman"/>
          <w:b w:val="false"/>
          <w:sz w:val="24"/>
          <w:szCs w:val="24"/>
        </w:rPr>
        <w:t xml:space="preserve">Superintendência Municipal de Transportes e Trânsito (SMTT) o serviço de implantação de abrigos para o transporte público na </w:t>
      </w:r>
      <w:r>
        <w:rPr>
          <w:rFonts w:ascii="Times New Roman" w:hAnsi="Times New Roman"/>
          <w:color w:val="000000"/>
          <w:sz w:val="24"/>
          <w:szCs w:val="24"/>
        </w:rPr>
        <w:t>região apresentada</w:t>
      </w:r>
      <w:r>
        <w:rPr>
          <w:rStyle w:val="Strong"/>
          <w:rFonts w:ascii="Times New Roman" w:hAnsi="Times New Roman"/>
          <w:b w:val="false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985" w:leader="none"/>
        </w:tabs>
        <w:spacing w:lineRule="auto" w: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Arial Unicode MS"/>
          <w:color w:val="000000"/>
          <w:sz w:val="24"/>
          <w:szCs w:val="24"/>
        </w:rPr>
      </w:pPr>
      <w:r>
        <w:rPr>
          <w:rFonts w:eastAsia="Arial Unicode MS" w:ascii="Times New Roman" w:hAnsi="Times New Roman"/>
          <w:color w:val="000000"/>
          <w:sz w:val="24"/>
          <w:szCs w:val="24"/>
        </w:rPr>
        <w:t>Palácio Graccho Cardoso, Aracaju, 16 de a</w:t>
      </w:r>
      <w:bookmarkStart w:id="0" w:name="_GoBack"/>
      <w:bookmarkEnd w:id="0"/>
      <w:r>
        <w:rPr>
          <w:rFonts w:eastAsia="Arial Unicode MS" w:ascii="Times New Roman" w:hAnsi="Times New Roman"/>
          <w:color w:val="000000"/>
          <w:sz w:val="24"/>
          <w:szCs w:val="24"/>
        </w:rPr>
        <w:t>bril de 2024.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Arial" w:hAnsi="Arial" w:eastAsia="Arial Unicode MS" w:cs="Arial"/>
          <w:color w:val="000000"/>
          <w:sz w:val="24"/>
          <w:szCs w:val="24"/>
        </w:rPr>
      </w:pPr>
      <w:r>
        <w:rPr>
          <w:rFonts w:eastAsia="Arial Unicode MS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Arial" w:hAnsi="Arial" w:eastAsia="Arial Unicode MS" w:cs="Arial"/>
          <w:color w:val="000000"/>
          <w:sz w:val="24"/>
          <w:szCs w:val="24"/>
        </w:rPr>
      </w:pPr>
      <w:r>
        <w:rPr>
          <w:rFonts w:eastAsia="Arial Unicode MS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Arial" w:hAnsi="Arial" w:eastAsia="Arial Unicode MS" w:cs="Arial"/>
          <w:color w:val="000000"/>
          <w:sz w:val="24"/>
          <w:szCs w:val="24"/>
        </w:rPr>
      </w:pPr>
      <w:r>
        <w:rPr>
          <w:rFonts w:eastAsia="Arial Unicode MS" w:cs="Arial" w:ascii="Arial" w:hAnsi="Arial"/>
          <w:color w:val="000000"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360" w:before="0" w:after="0"/>
        <w:jc w:val="center"/>
        <w:outlineLvl w:val="2"/>
        <w:rPr>
          <w:rFonts w:ascii="Times New Roman" w:hAnsi="Times New Roman" w:eastAsia="Arial Unicode MS"/>
          <w:b/>
          <w:color w:val="000000"/>
          <w:sz w:val="24"/>
          <w:szCs w:val="24"/>
        </w:rPr>
      </w:pPr>
      <w:r>
        <w:rPr/>
        <w:drawing>
          <wp:inline distT="0" distB="0" distL="0" distR="0">
            <wp:extent cx="2457450" cy="102870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t>Praça Olímpio Campos, 74 – C</w:t>
    </w:r>
    <w:r>
      <w:rPr>
        <w:rFonts w:ascii="Times New Roman" w:hAnsi="Times New Roman"/>
      </w:rPr>
      <w:t>entro.</w:t>
    </w:r>
    <w:r>
      <w:rPr>
        <w:rFonts w:ascii="Times New Roman" w:hAnsi="Times New Roman"/>
      </w:rPr>
      <w:t xml:space="preserve"> CEP. 49010-010 Fone: 2107- 4800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t>Praça Olímpio Campos, 74 – C</w:t>
    </w:r>
    <w:r>
      <w:rPr>
        <w:rFonts w:ascii="Times New Roman" w:hAnsi="Times New Roman"/>
      </w:rPr>
      <w:t>entro.</w:t>
    </w:r>
    <w:r>
      <w:rPr>
        <w:rFonts w:ascii="Times New Roman" w:hAnsi="Times New Roman"/>
      </w:rPr>
      <w:t xml:space="preserve"> CEP. 49010-010 Fone: 2107- 4800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857250" cy="857250"/>
          <wp:effectExtent l="0" t="0" r="0" b="0"/>
          <wp:docPr id="2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ESTADO DE SERGIPE</w:t>
    </w:r>
  </w:p>
  <w:p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CÂMARA MUNICIPAL DE ARACAJU</w:t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857250" cy="857250"/>
          <wp:effectExtent l="0" t="0" r="0" b="0"/>
          <wp:docPr id="3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ESTADO DE SERGIPE</w:t>
    </w:r>
  </w:p>
  <w:p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CÂMARA MUNICIPAL DE ARACAJU</w:t>
    </w:r>
  </w:p>
  <w:p>
    <w:pPr>
      <w:pStyle w:val="Header"/>
      <w:rPr>
        <w:sz w:val="12"/>
        <w:szCs w:val="12"/>
      </w:rPr>
    </w:pPr>
    <w:r>
      <w:rPr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6e3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Heading1">
    <w:name w:val="Heading 1"/>
    <w:basedOn w:val="Normal"/>
    <w:next w:val="Normal"/>
    <w:link w:val="Ttulo1Char"/>
    <w:qFormat/>
    <w:rsid w:val="00063b4e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qFormat/>
    <w:rsid w:val="00063b4e"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417d4a"/>
    <w:rPr/>
  </w:style>
  <w:style w:type="character" w:styleId="RodapChar" w:customStyle="1">
    <w:name w:val="Rodapé Char"/>
    <w:basedOn w:val="DefaultParagraphFont"/>
    <w:qFormat/>
    <w:rsid w:val="00417d4a"/>
    <w:rPr/>
  </w:style>
  <w:style w:type="character" w:styleId="Pagenumber">
    <w:name w:val="page number"/>
    <w:basedOn w:val="DefaultParagraphFont"/>
    <w:qFormat/>
    <w:rsid w:val="00417d4a"/>
    <w:rPr/>
  </w:style>
  <w:style w:type="character" w:styleId="CharChar2" w:customStyle="1">
    <w:name w:val="Char Char2"/>
    <w:qFormat/>
    <w:rsid w:val="00de2d1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1Char" w:customStyle="1">
    <w:name w:val="Título 1 Char"/>
    <w:qFormat/>
    <w:rsid w:val="00063b4e"/>
    <w:rPr>
      <w:rFonts w:ascii="Times New Roman" w:hAnsi="Times New Roman" w:eastAsia="Times New Roman"/>
      <w:b/>
      <w:bCs/>
      <w:sz w:val="24"/>
      <w:szCs w:val="24"/>
    </w:rPr>
  </w:style>
  <w:style w:type="character" w:styleId="Ttulo4Char" w:customStyle="1">
    <w:name w:val="Título 4 Char"/>
    <w:qFormat/>
    <w:rsid w:val="00063b4e"/>
    <w:rPr>
      <w:rFonts w:ascii="Times New Roman" w:hAnsi="Times New Roman" w:eastAsia="Times New Roman"/>
      <w:b/>
      <w:bCs/>
      <w:sz w:val="24"/>
      <w:szCs w:val="24"/>
    </w:rPr>
  </w:style>
  <w:style w:type="character" w:styleId="Corpodetexto3Char" w:customStyle="1">
    <w:name w:val="Corpo de texto 3 Char"/>
    <w:link w:val="BodyText3"/>
    <w:qFormat/>
    <w:rsid w:val="00a54f83"/>
    <w:rPr>
      <w:rFonts w:ascii="Times New Roman" w:hAnsi="Times New Roman" w:eastAsia="Times New Roman"/>
      <w:sz w:val="16"/>
      <w:szCs w:val="16"/>
    </w:rPr>
  </w:style>
  <w:style w:type="character" w:styleId="Hlhilite" w:customStyle="1">
    <w:name w:val="hl hilite"/>
    <w:basedOn w:val="DefaultParagraphFont"/>
    <w:qFormat/>
    <w:rsid w:val="00a54f83"/>
    <w:rPr/>
  </w:style>
  <w:style w:type="character" w:styleId="Hyperlink">
    <w:name w:val="Hyperlink"/>
    <w:rsid w:val="00a54f83"/>
    <w:rPr>
      <w:strike w:val="false"/>
      <w:dstrike w:val="false"/>
      <w:color w:val="0000FF"/>
      <w:u w:val="none"/>
      <w:effect w:val="none"/>
    </w:rPr>
  </w:style>
  <w:style w:type="character" w:styleId="Corpodetexto2Char" w:customStyle="1">
    <w:name w:val="Corpo de texto 2 Char"/>
    <w:link w:val="BodyText2"/>
    <w:uiPriority w:val="99"/>
    <w:semiHidden/>
    <w:qFormat/>
    <w:rsid w:val="0049747f"/>
    <w:rPr>
      <w:sz w:val="22"/>
      <w:szCs w:val="22"/>
      <w:lang w:eastAsia="en-US"/>
    </w:rPr>
  </w:style>
  <w:style w:type="character" w:styleId="RecuodecorpodetextoChar" w:customStyle="1">
    <w:name w:val="Recuo de corpo de texto Char"/>
    <w:uiPriority w:val="99"/>
    <w:qFormat/>
    <w:rsid w:val="002a0b24"/>
    <w:rPr>
      <w:sz w:val="22"/>
      <w:szCs w:val="22"/>
      <w:lang w:eastAsia="en-US"/>
    </w:rPr>
  </w:style>
  <w:style w:type="character" w:styleId="CorpodetextoChar" w:customStyle="1">
    <w:name w:val="Corpo de texto Char"/>
    <w:uiPriority w:val="99"/>
    <w:semiHidden/>
    <w:qFormat/>
    <w:rsid w:val="00ab7b5f"/>
    <w:rPr>
      <w:sz w:val="22"/>
      <w:szCs w:val="22"/>
      <w:lang w:eastAsia="en-US"/>
    </w:rPr>
  </w:style>
  <w:style w:type="character" w:styleId="Ttulo3Char" w:customStyle="1">
    <w:name w:val="Título 3 Char"/>
    <w:uiPriority w:val="9"/>
    <w:semiHidden/>
    <w:qFormat/>
    <w:rsid w:val="005b5237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Apple-converted-space" w:customStyle="1">
    <w:name w:val="apple-converted-space"/>
    <w:qFormat/>
    <w:rsid w:val="00ba6be2"/>
    <w:rPr/>
  </w:style>
  <w:style w:type="character" w:styleId="Strong">
    <w:name w:val="Strong"/>
    <w:uiPriority w:val="22"/>
    <w:qFormat/>
    <w:rsid w:val="004c0b7c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6a4b8d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ab7b5f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417d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417d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Corpodetexto3Char"/>
    <w:qFormat/>
    <w:rsid w:val="00a54f83"/>
    <w:pPr>
      <w:spacing w:lineRule="auto" w:line="240" w:before="0" w:after="120"/>
    </w:pPr>
    <w:rPr>
      <w:rFonts w:ascii="Times New Roman" w:hAnsi="Times New Roman" w:eastAsia="Times New Roman"/>
      <w:sz w:val="16"/>
      <w:szCs w:val="16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49747f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RecuodecorpodetextoChar"/>
    <w:uiPriority w:val="99"/>
    <w:unhideWhenUsed/>
    <w:rsid w:val="002a0b24"/>
    <w:pPr>
      <w:spacing w:before="0" w:after="120"/>
      <w:ind w:left="283"/>
    </w:pPr>
    <w:rPr/>
  </w:style>
  <w:style w:type="paragraph" w:styleId="Default" w:customStyle="1">
    <w:name w:val="Default"/>
    <w:qFormat/>
    <w:rsid w:val="00b7577c"/>
    <w:pPr>
      <w:widowControl/>
      <w:bidi w:val="0"/>
      <w:spacing w:before="0" w:after="0"/>
      <w:jc w:val="left"/>
    </w:pPr>
    <w:rPr>
      <w:rFonts w:ascii="Book Antiqua" w:hAnsi="Book Antiqua" w:cs="Book Antiqua" w:eastAsia="Calibri"/>
      <w:color w:val="000000"/>
      <w:kern w:val="0"/>
      <w:sz w:val="24"/>
      <w:szCs w:val="24"/>
      <w:lang w:eastAsia="en-US" w:val="pt-BR" w:bidi="ar-SA"/>
    </w:rPr>
  </w:style>
  <w:style w:type="paragraph" w:styleId="NormalWeb">
    <w:name w:val="Normal (Web)"/>
    <w:basedOn w:val="Normal"/>
    <w:uiPriority w:val="99"/>
    <w:unhideWhenUsed/>
    <w:qFormat/>
    <w:rsid w:val="00ba6be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etexto21" w:customStyle="1">
    <w:name w:val="Corpo de texto 21"/>
    <w:basedOn w:val="Normal"/>
    <w:qFormat/>
    <w:rsid w:val="001314eb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4b8d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LibreOffice/24.2.2.2$Windows_X86_64 LibreOffice_project/d56cc158d8a96260b836f100ef4b4ef25d6f1a01</Application>
  <AppVersion>15.0000</AppVersion>
  <Pages>1</Pages>
  <Words>111</Words>
  <Characters>609</Characters>
  <CharactersWithSpaces>713</CharactersWithSpaces>
  <Paragraphs>12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2024-04-17T16:30:00Z</dcterms:created>
  <dc:creator>.</dc:creator>
  <dc:description/>
  <dc:language>pt-BR</dc:language>
  <cp:lastModifiedBy/>
  <cp:lastPrinted>2019-05-09T17:11:00Z</cp:lastPrinted>
  <dcterms:modified xsi:type="dcterms:W3CDTF">2024-05-06T08:50:39Z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