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6B1A171" w14:textId="3F47B813" w:rsidR="00ED75EE" w:rsidRPr="00ED75EE" w:rsidRDefault="00ED75EE" w:rsidP="00ED75EE">
      <w:pPr>
        <w:jc w:val="center"/>
        <w:rPr>
          <w:b/>
          <w:sz w:val="24"/>
          <w:szCs w:val="24"/>
        </w:rPr>
      </w:pPr>
      <w:r w:rsidRPr="00ED75EE">
        <w:rPr>
          <w:b/>
          <w:sz w:val="24"/>
          <w:szCs w:val="24"/>
        </w:rPr>
        <w:t>PROJETO DE LEI Nº       /2024</w:t>
      </w:r>
    </w:p>
    <w:p w14:paraId="1A5F771A" w14:textId="77777777" w:rsidR="00ED75EE" w:rsidRDefault="00ED75EE">
      <w:pPr>
        <w:rPr>
          <w:rFonts w:ascii="Arial" w:hAnsi="Arial" w:cs="Arial"/>
          <w:sz w:val="24"/>
          <w:szCs w:val="24"/>
        </w:rPr>
      </w:pPr>
    </w:p>
    <w:p w14:paraId="09889DB2" w14:textId="24264D18" w:rsidR="004A45B2" w:rsidRPr="00ED75EE" w:rsidRDefault="00ED75EE">
      <w:pPr>
        <w:rPr>
          <w:sz w:val="24"/>
          <w:szCs w:val="24"/>
        </w:rPr>
      </w:pPr>
      <w:r w:rsidRPr="00ED75EE">
        <w:rPr>
          <w:sz w:val="24"/>
          <w:szCs w:val="24"/>
        </w:rPr>
        <w:t xml:space="preserve">Autoria: </w:t>
      </w:r>
      <w:r w:rsidR="00C94F87" w:rsidRPr="00ED75EE">
        <w:rPr>
          <w:sz w:val="24"/>
          <w:szCs w:val="24"/>
        </w:rPr>
        <w:t xml:space="preserve">Soneca                                                     </w:t>
      </w:r>
    </w:p>
    <w:p w14:paraId="0ADBCB51" w14:textId="6E8A1189" w:rsidR="004A45B2" w:rsidRPr="00ED75EE" w:rsidRDefault="004A45B2">
      <w:pPr>
        <w:ind w:right="992"/>
        <w:jc w:val="both"/>
        <w:rPr>
          <w:sz w:val="24"/>
          <w:szCs w:val="24"/>
        </w:rPr>
      </w:pPr>
    </w:p>
    <w:p w14:paraId="41CFA29D" w14:textId="559E45F6" w:rsidR="00C94F87" w:rsidRPr="00ED75EE" w:rsidRDefault="00C94F87">
      <w:pPr>
        <w:ind w:right="992"/>
        <w:jc w:val="both"/>
        <w:rPr>
          <w:sz w:val="24"/>
          <w:szCs w:val="24"/>
        </w:rPr>
      </w:pPr>
    </w:p>
    <w:p w14:paraId="33EEE1E8" w14:textId="3DD0CCF0" w:rsidR="00C94F87" w:rsidRPr="00ED75EE" w:rsidRDefault="00E91F68" w:rsidP="00E91F68">
      <w:pPr>
        <w:ind w:left="2835" w:right="992"/>
        <w:jc w:val="both"/>
        <w:rPr>
          <w:b/>
          <w:bCs/>
          <w:sz w:val="24"/>
          <w:szCs w:val="24"/>
        </w:rPr>
      </w:pPr>
      <w:r w:rsidRPr="00ED75EE">
        <w:rPr>
          <w:b/>
          <w:bCs/>
          <w:sz w:val="24"/>
          <w:szCs w:val="24"/>
        </w:rPr>
        <w:t>Assegura o direito de as mães amamentarem seus filhos durante a realização de concursos públicos</w:t>
      </w:r>
      <w:r w:rsidR="00ED75EE">
        <w:rPr>
          <w:b/>
          <w:bCs/>
          <w:sz w:val="24"/>
          <w:szCs w:val="24"/>
        </w:rPr>
        <w:t>,</w:t>
      </w:r>
      <w:r w:rsidRPr="00ED75EE">
        <w:rPr>
          <w:b/>
          <w:bCs/>
          <w:sz w:val="24"/>
          <w:szCs w:val="24"/>
        </w:rPr>
        <w:t xml:space="preserve"> na </w:t>
      </w:r>
      <w:bookmarkStart w:id="0" w:name="_GoBack"/>
      <w:bookmarkEnd w:id="0"/>
      <w:r w:rsidRPr="00ED75EE">
        <w:rPr>
          <w:b/>
          <w:bCs/>
          <w:sz w:val="24"/>
          <w:szCs w:val="24"/>
        </w:rPr>
        <w:t>administração pública direta e indireta</w:t>
      </w:r>
      <w:r w:rsidR="00ED75EE">
        <w:rPr>
          <w:b/>
          <w:bCs/>
          <w:sz w:val="24"/>
          <w:szCs w:val="24"/>
        </w:rPr>
        <w:t>,</w:t>
      </w:r>
      <w:r w:rsidRPr="00ED75EE">
        <w:rPr>
          <w:b/>
          <w:bCs/>
          <w:sz w:val="24"/>
          <w:szCs w:val="24"/>
        </w:rPr>
        <w:t xml:space="preserve"> do Município de Aracaju e dá outras providências</w:t>
      </w:r>
      <w:r w:rsidR="00ED75EE">
        <w:rPr>
          <w:b/>
          <w:bCs/>
          <w:sz w:val="24"/>
          <w:szCs w:val="24"/>
        </w:rPr>
        <w:t>.</w:t>
      </w:r>
    </w:p>
    <w:p w14:paraId="2D1394A1" w14:textId="77777777" w:rsidR="004A45B2" w:rsidRPr="00ED75EE" w:rsidRDefault="004A45B2">
      <w:pPr>
        <w:rPr>
          <w:sz w:val="24"/>
          <w:szCs w:val="24"/>
        </w:rPr>
      </w:pPr>
    </w:p>
    <w:p w14:paraId="6339B2C9" w14:textId="2D13E940" w:rsidR="004A45B2" w:rsidRPr="00ED75EE" w:rsidRDefault="004A45B2">
      <w:pPr>
        <w:rPr>
          <w:sz w:val="24"/>
          <w:szCs w:val="24"/>
        </w:rPr>
      </w:pPr>
    </w:p>
    <w:p w14:paraId="378CC21B" w14:textId="77777777" w:rsidR="004A45B2" w:rsidRPr="00ED75EE" w:rsidRDefault="00C94F87" w:rsidP="00ED75EE">
      <w:pPr>
        <w:spacing w:after="240" w:line="360" w:lineRule="auto"/>
        <w:ind w:firstLine="708"/>
        <w:rPr>
          <w:b/>
          <w:sz w:val="24"/>
          <w:szCs w:val="24"/>
        </w:rPr>
      </w:pPr>
      <w:r w:rsidRPr="00ED75EE">
        <w:rPr>
          <w:b/>
          <w:sz w:val="24"/>
          <w:szCs w:val="24"/>
        </w:rPr>
        <w:t>O PREFEITO DO MUNICÍPIO DE ARACAJU</w:t>
      </w:r>
    </w:p>
    <w:p w14:paraId="36535404" w14:textId="77777777" w:rsidR="004A45B2" w:rsidRPr="00ED75EE" w:rsidRDefault="00C94F87" w:rsidP="00ED75EE">
      <w:pPr>
        <w:spacing w:after="240" w:line="360" w:lineRule="auto"/>
        <w:ind w:firstLine="708"/>
        <w:jc w:val="both"/>
        <w:rPr>
          <w:sz w:val="24"/>
          <w:szCs w:val="24"/>
        </w:rPr>
      </w:pPr>
      <w:r w:rsidRPr="00ED75EE">
        <w:rPr>
          <w:sz w:val="24"/>
          <w:szCs w:val="24"/>
        </w:rPr>
        <w:t>Faz saber que a Câmara de Vereadores aprovou, e ele sanciona a seguinte Lei:</w:t>
      </w:r>
    </w:p>
    <w:p w14:paraId="6B856B17" w14:textId="3ACDE100" w:rsidR="00E91F68" w:rsidRPr="00ED75EE" w:rsidRDefault="00E91F68" w:rsidP="00ED75EE">
      <w:pPr>
        <w:spacing w:after="240" w:line="360" w:lineRule="auto"/>
        <w:ind w:firstLine="708"/>
        <w:jc w:val="both"/>
        <w:rPr>
          <w:b/>
          <w:bCs/>
          <w:sz w:val="24"/>
          <w:szCs w:val="24"/>
        </w:rPr>
      </w:pPr>
      <w:r w:rsidRPr="00ED75EE">
        <w:rPr>
          <w:b/>
          <w:bCs/>
          <w:sz w:val="24"/>
          <w:szCs w:val="24"/>
        </w:rPr>
        <w:t xml:space="preserve">Art. 1º </w:t>
      </w:r>
      <w:r w:rsidRPr="00ED75EE">
        <w:rPr>
          <w:bCs/>
          <w:sz w:val="24"/>
          <w:szCs w:val="24"/>
        </w:rPr>
        <w:t xml:space="preserve">Dispõe sobre o direito de as mães amamentarem seus filhos de até </w:t>
      </w:r>
      <w:proofErr w:type="gramStart"/>
      <w:r w:rsidRPr="00ED75EE">
        <w:rPr>
          <w:bCs/>
          <w:sz w:val="24"/>
          <w:szCs w:val="24"/>
        </w:rPr>
        <w:t>6</w:t>
      </w:r>
      <w:proofErr w:type="gramEnd"/>
      <w:r w:rsidRPr="00ED75EE">
        <w:rPr>
          <w:bCs/>
          <w:sz w:val="24"/>
          <w:szCs w:val="24"/>
        </w:rPr>
        <w:t xml:space="preserve"> (seis) meses de idade</w:t>
      </w:r>
      <w:r w:rsidR="00ED75EE">
        <w:rPr>
          <w:bCs/>
          <w:sz w:val="24"/>
          <w:szCs w:val="24"/>
        </w:rPr>
        <w:t>,</w:t>
      </w:r>
      <w:r w:rsidRPr="00ED75EE">
        <w:rPr>
          <w:bCs/>
          <w:sz w:val="24"/>
          <w:szCs w:val="24"/>
        </w:rPr>
        <w:t xml:space="preserve"> durante a realização de concursos públicos, na Administração Pública direta e indireta</w:t>
      </w:r>
      <w:r w:rsidR="00B330BF">
        <w:rPr>
          <w:bCs/>
          <w:sz w:val="24"/>
          <w:szCs w:val="24"/>
        </w:rPr>
        <w:t>,</w:t>
      </w:r>
      <w:r w:rsidRPr="00ED75EE">
        <w:rPr>
          <w:bCs/>
          <w:sz w:val="24"/>
          <w:szCs w:val="24"/>
        </w:rPr>
        <w:t xml:space="preserve"> no Município de Aracaju.</w:t>
      </w:r>
      <w:r w:rsidRPr="00ED75EE">
        <w:rPr>
          <w:b/>
          <w:bCs/>
          <w:sz w:val="24"/>
          <w:szCs w:val="24"/>
        </w:rPr>
        <w:t xml:space="preserve"> </w:t>
      </w:r>
    </w:p>
    <w:p w14:paraId="786A3DEC" w14:textId="073D86CF" w:rsidR="00E91F68" w:rsidRPr="00ED75EE" w:rsidRDefault="00E91F68" w:rsidP="00ED75EE">
      <w:pPr>
        <w:spacing w:after="240" w:line="360" w:lineRule="auto"/>
        <w:ind w:firstLine="708"/>
        <w:jc w:val="both"/>
        <w:rPr>
          <w:b/>
          <w:bCs/>
          <w:sz w:val="24"/>
          <w:szCs w:val="24"/>
        </w:rPr>
      </w:pPr>
      <w:r w:rsidRPr="00ED75EE">
        <w:rPr>
          <w:b/>
          <w:bCs/>
          <w:sz w:val="24"/>
          <w:szCs w:val="24"/>
        </w:rPr>
        <w:t xml:space="preserve">Art. 2° </w:t>
      </w:r>
      <w:r w:rsidRPr="00ED75EE">
        <w:rPr>
          <w:bCs/>
          <w:sz w:val="24"/>
          <w:szCs w:val="24"/>
        </w:rPr>
        <w:t xml:space="preserve">Fica assegurado à mãe o direito de amamentar seus filhos de até </w:t>
      </w:r>
      <w:proofErr w:type="gramStart"/>
      <w:r w:rsidRPr="00ED75EE">
        <w:rPr>
          <w:bCs/>
          <w:sz w:val="24"/>
          <w:szCs w:val="24"/>
        </w:rPr>
        <w:t>6</w:t>
      </w:r>
      <w:proofErr w:type="gramEnd"/>
      <w:r w:rsidRPr="00ED75EE">
        <w:rPr>
          <w:bCs/>
          <w:sz w:val="24"/>
          <w:szCs w:val="24"/>
        </w:rPr>
        <w:t xml:space="preserve"> (seis) meses de idade, durante a realização de provas ou de etapas </w:t>
      </w:r>
      <w:proofErr w:type="spellStart"/>
      <w:r w:rsidRPr="00ED75EE">
        <w:rPr>
          <w:bCs/>
          <w:sz w:val="24"/>
          <w:szCs w:val="24"/>
        </w:rPr>
        <w:t>avaliatórias</w:t>
      </w:r>
      <w:proofErr w:type="spellEnd"/>
      <w:r w:rsidR="00ED75EE">
        <w:rPr>
          <w:bCs/>
          <w:sz w:val="24"/>
          <w:szCs w:val="24"/>
        </w:rPr>
        <w:t>,</w:t>
      </w:r>
      <w:r w:rsidRPr="00ED75EE">
        <w:rPr>
          <w:bCs/>
          <w:sz w:val="24"/>
          <w:szCs w:val="24"/>
        </w:rPr>
        <w:t xml:space="preserve"> em concursos públicos na Administração pública direta e indireta</w:t>
      </w:r>
      <w:r w:rsidR="00B330BF">
        <w:rPr>
          <w:bCs/>
          <w:sz w:val="24"/>
          <w:szCs w:val="24"/>
        </w:rPr>
        <w:t>,</w:t>
      </w:r>
      <w:r w:rsidRPr="00ED75EE">
        <w:rPr>
          <w:bCs/>
          <w:sz w:val="24"/>
          <w:szCs w:val="24"/>
        </w:rPr>
        <w:t xml:space="preserve"> no Município de Aracaju, mediante prévia solicitação à instituição organizadora</w:t>
      </w:r>
      <w:r w:rsidRPr="00ED75EE">
        <w:rPr>
          <w:b/>
          <w:bCs/>
          <w:sz w:val="24"/>
          <w:szCs w:val="24"/>
        </w:rPr>
        <w:t xml:space="preserve">. </w:t>
      </w:r>
    </w:p>
    <w:p w14:paraId="1ED68E95" w14:textId="5E696374" w:rsidR="00E91F68" w:rsidRPr="00ED75EE" w:rsidRDefault="00E91F68" w:rsidP="00ED75EE">
      <w:pPr>
        <w:spacing w:after="240" w:line="360" w:lineRule="auto"/>
        <w:ind w:firstLine="708"/>
        <w:jc w:val="both"/>
        <w:rPr>
          <w:b/>
          <w:bCs/>
          <w:sz w:val="24"/>
          <w:szCs w:val="24"/>
        </w:rPr>
      </w:pPr>
      <w:r w:rsidRPr="00ED75EE">
        <w:rPr>
          <w:b/>
          <w:bCs/>
          <w:sz w:val="24"/>
          <w:szCs w:val="24"/>
        </w:rPr>
        <w:t>§ 1°</w:t>
      </w:r>
      <w:r w:rsidRPr="00ED75EE">
        <w:rPr>
          <w:bCs/>
          <w:sz w:val="24"/>
          <w:szCs w:val="24"/>
        </w:rPr>
        <w:t xml:space="preserve"> Terá o direito previsto no caput deste artigo a mãe cujo filho tiver até </w:t>
      </w:r>
      <w:proofErr w:type="gramStart"/>
      <w:r w:rsidRPr="00ED75EE">
        <w:rPr>
          <w:bCs/>
          <w:sz w:val="24"/>
          <w:szCs w:val="24"/>
        </w:rPr>
        <w:t>6</w:t>
      </w:r>
      <w:proofErr w:type="gramEnd"/>
      <w:r w:rsidRPr="00ED75EE">
        <w:rPr>
          <w:bCs/>
          <w:sz w:val="24"/>
          <w:szCs w:val="24"/>
        </w:rPr>
        <w:t xml:space="preserve"> (seis) meses de idade no dia da realização de prova ou de etapa avaliatória de concurso público. </w:t>
      </w:r>
    </w:p>
    <w:p w14:paraId="2828A9BF" w14:textId="1C807022" w:rsidR="00E91F68" w:rsidRPr="00ED75EE" w:rsidRDefault="00E91F68" w:rsidP="00ED75EE">
      <w:pPr>
        <w:spacing w:after="240" w:line="360" w:lineRule="auto"/>
        <w:ind w:firstLine="708"/>
        <w:jc w:val="both"/>
        <w:rPr>
          <w:b/>
          <w:bCs/>
          <w:sz w:val="24"/>
          <w:szCs w:val="24"/>
        </w:rPr>
      </w:pPr>
      <w:r w:rsidRPr="00ED75EE">
        <w:rPr>
          <w:b/>
          <w:bCs/>
          <w:sz w:val="24"/>
          <w:szCs w:val="24"/>
        </w:rPr>
        <w:t xml:space="preserve">§ 2° </w:t>
      </w:r>
      <w:r w:rsidRPr="00ED75EE">
        <w:rPr>
          <w:bCs/>
          <w:sz w:val="24"/>
          <w:szCs w:val="24"/>
        </w:rPr>
        <w:t>A prova da idade será feita mediante declaração no ato</w:t>
      </w:r>
      <w:r w:rsidR="00A53690">
        <w:rPr>
          <w:bCs/>
          <w:sz w:val="24"/>
          <w:szCs w:val="24"/>
        </w:rPr>
        <w:t xml:space="preserve"> de inscrição para o concurso e</w:t>
      </w:r>
      <w:r w:rsidRPr="00ED75EE">
        <w:rPr>
          <w:bCs/>
          <w:sz w:val="24"/>
          <w:szCs w:val="24"/>
        </w:rPr>
        <w:t xml:space="preserve"> apresentação da respectiva certidão de nascimento durante sua realização</w:t>
      </w:r>
      <w:r w:rsidRPr="00ED75EE">
        <w:rPr>
          <w:b/>
          <w:bCs/>
          <w:sz w:val="24"/>
          <w:szCs w:val="24"/>
        </w:rPr>
        <w:t xml:space="preserve">. </w:t>
      </w:r>
    </w:p>
    <w:p w14:paraId="3B04C008" w14:textId="585BA50A" w:rsidR="00E91F68" w:rsidRPr="00ED75EE" w:rsidRDefault="00E91F68" w:rsidP="00A53690">
      <w:pPr>
        <w:spacing w:after="240" w:line="360" w:lineRule="auto"/>
        <w:ind w:firstLine="708"/>
        <w:jc w:val="both"/>
        <w:rPr>
          <w:bCs/>
          <w:sz w:val="24"/>
          <w:szCs w:val="24"/>
        </w:rPr>
      </w:pPr>
      <w:r w:rsidRPr="00ED75EE">
        <w:rPr>
          <w:b/>
          <w:bCs/>
          <w:sz w:val="24"/>
          <w:szCs w:val="24"/>
        </w:rPr>
        <w:t>Art. 3</w:t>
      </w:r>
      <w:r w:rsidRPr="00ED75EE">
        <w:rPr>
          <w:bCs/>
          <w:sz w:val="24"/>
          <w:szCs w:val="24"/>
        </w:rPr>
        <w:t xml:space="preserve">° Deferida </w:t>
      </w:r>
      <w:r w:rsidR="00A53690" w:rsidRPr="00ED75EE">
        <w:rPr>
          <w:bCs/>
          <w:sz w:val="24"/>
          <w:szCs w:val="24"/>
        </w:rPr>
        <w:t>à</w:t>
      </w:r>
      <w:r w:rsidRPr="00ED75EE">
        <w:rPr>
          <w:bCs/>
          <w:sz w:val="24"/>
          <w:szCs w:val="24"/>
        </w:rPr>
        <w:t xml:space="preserve"> solicitação de que se trata o art. 2° desta lei, a mãe deverá, no dia da prova ou da etapa avaliatória, indicar uma pessoa acompanhante que será a responsável pela guarda da criança durante o período necessário. </w:t>
      </w:r>
    </w:p>
    <w:p w14:paraId="06390F00" w14:textId="51D53E6B" w:rsidR="00F4592D" w:rsidRPr="00ED75EE" w:rsidRDefault="00E91F68" w:rsidP="00304C59">
      <w:pPr>
        <w:spacing w:after="240" w:line="360" w:lineRule="auto"/>
        <w:ind w:firstLine="708"/>
        <w:jc w:val="both"/>
        <w:rPr>
          <w:bCs/>
          <w:sz w:val="24"/>
          <w:szCs w:val="24"/>
        </w:rPr>
      </w:pPr>
      <w:r w:rsidRPr="00ED75EE">
        <w:rPr>
          <w:bCs/>
          <w:sz w:val="24"/>
          <w:szCs w:val="24"/>
        </w:rPr>
        <w:lastRenderedPageBreak/>
        <w:t>Parágrafo único. A pessoa acompanhante somente terá acesso ao local das provas até o horário estabelecido para fechamento dos portões e ficará com a criança em sala reservada para essa finalidade, próxima ao local de aplicação das provas.</w:t>
      </w:r>
    </w:p>
    <w:p w14:paraId="138ED309" w14:textId="36E8D7C1" w:rsidR="00E91F68" w:rsidRPr="00ED75EE" w:rsidRDefault="00E91F68" w:rsidP="00304C59">
      <w:pPr>
        <w:spacing w:after="240" w:line="360" w:lineRule="auto"/>
        <w:ind w:firstLine="708"/>
        <w:jc w:val="both"/>
        <w:rPr>
          <w:sz w:val="24"/>
          <w:szCs w:val="24"/>
        </w:rPr>
      </w:pPr>
      <w:r w:rsidRPr="00ED75EE">
        <w:rPr>
          <w:b/>
          <w:sz w:val="24"/>
          <w:szCs w:val="24"/>
        </w:rPr>
        <w:t>Art. 4°</w:t>
      </w:r>
      <w:r w:rsidRPr="00ED75EE">
        <w:rPr>
          <w:sz w:val="24"/>
          <w:szCs w:val="24"/>
        </w:rPr>
        <w:t xml:space="preserve"> A mãe terá o direito de proceder à amamentação a cada intervalo de </w:t>
      </w:r>
      <w:proofErr w:type="gramStart"/>
      <w:r w:rsidRPr="00ED75EE">
        <w:rPr>
          <w:sz w:val="24"/>
          <w:szCs w:val="24"/>
        </w:rPr>
        <w:t>2</w:t>
      </w:r>
      <w:proofErr w:type="gramEnd"/>
      <w:r w:rsidRPr="00ED75EE">
        <w:rPr>
          <w:sz w:val="24"/>
          <w:szCs w:val="24"/>
        </w:rPr>
        <w:t xml:space="preserve"> (duas) horas, por até 30 (trinta) minutos, por filho. </w:t>
      </w:r>
    </w:p>
    <w:p w14:paraId="5488A1BF" w14:textId="331A7B80" w:rsidR="00E91F68" w:rsidRPr="00ED75EE" w:rsidRDefault="00E91F68" w:rsidP="00304C59">
      <w:pPr>
        <w:spacing w:after="240" w:line="360" w:lineRule="auto"/>
        <w:ind w:firstLine="708"/>
        <w:jc w:val="both"/>
        <w:rPr>
          <w:sz w:val="24"/>
          <w:szCs w:val="24"/>
        </w:rPr>
      </w:pPr>
      <w:r w:rsidRPr="00ED75EE">
        <w:rPr>
          <w:sz w:val="24"/>
          <w:szCs w:val="24"/>
        </w:rPr>
        <w:t>§ 1° Durante o período de amamentação, a mãe será acompanhada por fiscal</w:t>
      </w:r>
      <w:r w:rsidR="00304C59">
        <w:rPr>
          <w:sz w:val="24"/>
          <w:szCs w:val="24"/>
        </w:rPr>
        <w:t>.</w:t>
      </w:r>
    </w:p>
    <w:p w14:paraId="18732AC9" w14:textId="30DFE926" w:rsidR="00E91F68" w:rsidRPr="00ED75EE" w:rsidRDefault="00E91F68" w:rsidP="00304C59">
      <w:pPr>
        <w:spacing w:after="240" w:line="360" w:lineRule="auto"/>
        <w:ind w:firstLine="708"/>
        <w:jc w:val="both"/>
        <w:rPr>
          <w:sz w:val="24"/>
          <w:szCs w:val="24"/>
        </w:rPr>
      </w:pPr>
      <w:r w:rsidRPr="00ED75EE">
        <w:rPr>
          <w:sz w:val="24"/>
          <w:szCs w:val="24"/>
        </w:rPr>
        <w:t xml:space="preserve">§ 2° O tempo despendido na amamentação será compensado durante a realização da prova, em igual período. </w:t>
      </w:r>
    </w:p>
    <w:p w14:paraId="5E4D6B29" w14:textId="190026AE" w:rsidR="00E91F68" w:rsidRPr="00ED75EE" w:rsidRDefault="00E91F68" w:rsidP="00304C59">
      <w:pPr>
        <w:spacing w:after="240" w:line="360" w:lineRule="auto"/>
        <w:ind w:firstLine="708"/>
        <w:jc w:val="both"/>
        <w:rPr>
          <w:sz w:val="24"/>
          <w:szCs w:val="24"/>
        </w:rPr>
      </w:pPr>
      <w:r w:rsidRPr="00ED75EE">
        <w:rPr>
          <w:b/>
          <w:sz w:val="24"/>
          <w:szCs w:val="24"/>
        </w:rPr>
        <w:t>Art. 5°</w:t>
      </w:r>
      <w:r w:rsidRPr="00ED75EE">
        <w:rPr>
          <w:sz w:val="24"/>
          <w:szCs w:val="24"/>
        </w:rPr>
        <w:t xml:space="preserve"> O direito previsto nesta lei deverá ser expresso no edital do concurso, que estabelecerá prazo para que a mãe manifesta seu interesse em exercê-lo.</w:t>
      </w:r>
    </w:p>
    <w:p w14:paraId="6C11A155" w14:textId="16886BDC" w:rsidR="00F4592D" w:rsidRPr="00ED75EE" w:rsidRDefault="00F4592D" w:rsidP="00304C59">
      <w:pPr>
        <w:spacing w:after="240" w:line="360" w:lineRule="auto"/>
        <w:ind w:firstLine="708"/>
        <w:jc w:val="both"/>
        <w:rPr>
          <w:sz w:val="24"/>
          <w:szCs w:val="24"/>
        </w:rPr>
      </w:pPr>
      <w:r w:rsidRPr="00ED75EE">
        <w:rPr>
          <w:b/>
          <w:bCs/>
          <w:sz w:val="24"/>
          <w:szCs w:val="24"/>
        </w:rPr>
        <w:t xml:space="preserve">Art. </w:t>
      </w:r>
      <w:r w:rsidR="00E91F68" w:rsidRPr="00ED75EE">
        <w:rPr>
          <w:b/>
          <w:bCs/>
          <w:sz w:val="24"/>
          <w:szCs w:val="24"/>
        </w:rPr>
        <w:t>6</w:t>
      </w:r>
      <w:r w:rsidRPr="00ED75EE">
        <w:rPr>
          <w:b/>
          <w:bCs/>
          <w:sz w:val="24"/>
          <w:szCs w:val="24"/>
        </w:rPr>
        <w:t xml:space="preserve">º </w:t>
      </w:r>
      <w:r w:rsidRPr="00ED75EE">
        <w:rPr>
          <w:sz w:val="24"/>
          <w:szCs w:val="24"/>
        </w:rPr>
        <w:t>Esta Lei entra em vigor na data da sua publicação, revogadas as disposições em contrário.</w:t>
      </w:r>
    </w:p>
    <w:p w14:paraId="56C6A02E" w14:textId="77777777" w:rsidR="004A45B2" w:rsidRPr="00ED75EE" w:rsidRDefault="004A45B2" w:rsidP="00FE2360">
      <w:pPr>
        <w:spacing w:line="360" w:lineRule="auto"/>
        <w:jc w:val="both"/>
        <w:rPr>
          <w:sz w:val="24"/>
          <w:szCs w:val="24"/>
        </w:rPr>
      </w:pPr>
    </w:p>
    <w:p w14:paraId="1CFBECDD" w14:textId="77777777" w:rsidR="004A45B2" w:rsidRPr="00ED75EE" w:rsidRDefault="004A45B2" w:rsidP="00FE2360">
      <w:pPr>
        <w:spacing w:line="360" w:lineRule="auto"/>
        <w:jc w:val="both"/>
        <w:rPr>
          <w:sz w:val="24"/>
          <w:szCs w:val="24"/>
        </w:rPr>
      </w:pPr>
    </w:p>
    <w:p w14:paraId="07BAA032" w14:textId="6EBB97F6" w:rsidR="004A45B2" w:rsidRPr="00ED75EE" w:rsidRDefault="00C94F87" w:rsidP="00304C59">
      <w:pPr>
        <w:jc w:val="center"/>
        <w:rPr>
          <w:sz w:val="24"/>
          <w:szCs w:val="24"/>
        </w:rPr>
      </w:pPr>
      <w:r w:rsidRPr="00ED75EE">
        <w:rPr>
          <w:sz w:val="24"/>
          <w:szCs w:val="24"/>
        </w:rPr>
        <w:t xml:space="preserve">Palácio Graccho Cardoso, Aracaju, </w:t>
      </w:r>
      <w:r w:rsidR="00E91F68" w:rsidRPr="00ED75EE">
        <w:rPr>
          <w:sz w:val="24"/>
          <w:szCs w:val="24"/>
        </w:rPr>
        <w:t>25</w:t>
      </w:r>
      <w:r w:rsidRPr="00ED75EE">
        <w:rPr>
          <w:sz w:val="24"/>
          <w:szCs w:val="24"/>
        </w:rPr>
        <w:t xml:space="preserve"> de </w:t>
      </w:r>
      <w:r w:rsidR="00E91F68" w:rsidRPr="00ED75EE">
        <w:rPr>
          <w:sz w:val="24"/>
          <w:szCs w:val="24"/>
        </w:rPr>
        <w:t>março</w:t>
      </w:r>
      <w:r w:rsidRPr="00ED75EE">
        <w:rPr>
          <w:sz w:val="24"/>
          <w:szCs w:val="24"/>
        </w:rPr>
        <w:t xml:space="preserve"> de 202</w:t>
      </w:r>
      <w:r w:rsidR="00FE2360" w:rsidRPr="00ED75EE">
        <w:rPr>
          <w:sz w:val="24"/>
          <w:szCs w:val="24"/>
        </w:rPr>
        <w:t>4</w:t>
      </w:r>
      <w:r w:rsidRPr="00ED75EE">
        <w:rPr>
          <w:sz w:val="24"/>
          <w:szCs w:val="24"/>
        </w:rPr>
        <w:t>.</w:t>
      </w:r>
    </w:p>
    <w:p w14:paraId="1DA063B3" w14:textId="77777777" w:rsidR="004A45B2" w:rsidRDefault="004A45B2">
      <w:pPr>
        <w:spacing w:line="360" w:lineRule="auto"/>
        <w:rPr>
          <w:sz w:val="24"/>
          <w:szCs w:val="24"/>
        </w:rPr>
      </w:pPr>
    </w:p>
    <w:p w14:paraId="464D2B70" w14:textId="77777777" w:rsidR="00304C59" w:rsidRDefault="00304C59">
      <w:pPr>
        <w:spacing w:line="360" w:lineRule="auto"/>
        <w:rPr>
          <w:sz w:val="24"/>
          <w:szCs w:val="24"/>
        </w:rPr>
      </w:pPr>
    </w:p>
    <w:p w14:paraId="19885336" w14:textId="77777777" w:rsidR="00304C59" w:rsidRDefault="00304C59">
      <w:pPr>
        <w:spacing w:line="360" w:lineRule="auto"/>
        <w:rPr>
          <w:sz w:val="24"/>
          <w:szCs w:val="24"/>
        </w:rPr>
      </w:pPr>
    </w:p>
    <w:p w14:paraId="1DED0B32" w14:textId="77777777" w:rsidR="00304C59" w:rsidRPr="00ED75EE" w:rsidRDefault="00304C59">
      <w:pPr>
        <w:spacing w:line="360" w:lineRule="auto"/>
        <w:rPr>
          <w:sz w:val="24"/>
          <w:szCs w:val="24"/>
        </w:rPr>
      </w:pPr>
    </w:p>
    <w:p w14:paraId="24036F6A" w14:textId="77777777" w:rsidR="00304C59" w:rsidRDefault="00C94F87" w:rsidP="00304C59">
      <w:pPr>
        <w:jc w:val="both"/>
        <w:rPr>
          <w:b/>
          <w:sz w:val="24"/>
          <w:szCs w:val="24"/>
        </w:rPr>
      </w:pPr>
      <w:r w:rsidRPr="00ED75EE">
        <w:rPr>
          <w:noProof/>
          <w:sz w:val="24"/>
          <w:szCs w:val="24"/>
          <w:lang w:eastAsia="pt-BR"/>
        </w:rPr>
        <w:drawing>
          <wp:inline distT="0" distB="0" distL="0" distR="0" wp14:anchorId="743CCEFE" wp14:editId="5BDDD025">
            <wp:extent cx="2438400" cy="808355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7" t="-27" r="-7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80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A06A4A" w14:textId="32D60562" w:rsidR="004A45B2" w:rsidRPr="00ED75EE" w:rsidRDefault="00C94F87" w:rsidP="00304C59">
      <w:pPr>
        <w:jc w:val="both"/>
        <w:rPr>
          <w:sz w:val="24"/>
          <w:szCs w:val="24"/>
        </w:rPr>
      </w:pPr>
      <w:r w:rsidRPr="00ED75EE">
        <w:rPr>
          <w:b/>
          <w:sz w:val="24"/>
          <w:szCs w:val="24"/>
        </w:rPr>
        <w:t>Alexsandro da Conceição</w:t>
      </w:r>
    </w:p>
    <w:p w14:paraId="3F1A74AC" w14:textId="77777777" w:rsidR="004A45B2" w:rsidRPr="00ED75EE" w:rsidRDefault="00C94F87" w:rsidP="00304C59">
      <w:pPr>
        <w:jc w:val="both"/>
        <w:rPr>
          <w:sz w:val="24"/>
          <w:szCs w:val="24"/>
        </w:rPr>
      </w:pPr>
      <w:r w:rsidRPr="00ED75EE">
        <w:rPr>
          <w:b/>
          <w:sz w:val="24"/>
          <w:szCs w:val="24"/>
        </w:rPr>
        <w:t>Vereador</w:t>
      </w:r>
    </w:p>
    <w:p w14:paraId="74FAB183" w14:textId="77777777" w:rsidR="004A45B2" w:rsidRPr="00ED75EE" w:rsidRDefault="004A45B2">
      <w:pPr>
        <w:rPr>
          <w:sz w:val="24"/>
          <w:szCs w:val="24"/>
        </w:rPr>
      </w:pPr>
    </w:p>
    <w:p w14:paraId="5078F649" w14:textId="77777777" w:rsidR="004A45B2" w:rsidRPr="00ED75EE" w:rsidRDefault="004A45B2">
      <w:pPr>
        <w:rPr>
          <w:sz w:val="24"/>
          <w:szCs w:val="24"/>
        </w:rPr>
      </w:pPr>
    </w:p>
    <w:p w14:paraId="4B8D268F" w14:textId="77777777" w:rsidR="004A45B2" w:rsidRPr="00ED75EE" w:rsidRDefault="004A45B2">
      <w:pPr>
        <w:rPr>
          <w:sz w:val="24"/>
          <w:szCs w:val="24"/>
        </w:rPr>
      </w:pPr>
    </w:p>
    <w:p w14:paraId="010D2634" w14:textId="77777777" w:rsidR="004A45B2" w:rsidRDefault="004A45B2">
      <w:pPr>
        <w:rPr>
          <w:sz w:val="24"/>
          <w:szCs w:val="24"/>
        </w:rPr>
      </w:pPr>
    </w:p>
    <w:p w14:paraId="29A53B6F" w14:textId="77777777" w:rsidR="00304C59" w:rsidRDefault="00304C59">
      <w:pPr>
        <w:rPr>
          <w:sz w:val="24"/>
          <w:szCs w:val="24"/>
        </w:rPr>
      </w:pPr>
    </w:p>
    <w:p w14:paraId="7B5A4881" w14:textId="77777777" w:rsidR="004A45B2" w:rsidRPr="00ED75EE" w:rsidRDefault="00C94F87" w:rsidP="00B32111">
      <w:pPr>
        <w:spacing w:after="240"/>
        <w:jc w:val="center"/>
        <w:rPr>
          <w:b/>
          <w:bCs/>
          <w:sz w:val="24"/>
          <w:szCs w:val="24"/>
        </w:rPr>
      </w:pPr>
      <w:r w:rsidRPr="00ED75EE">
        <w:rPr>
          <w:b/>
          <w:bCs/>
          <w:sz w:val="24"/>
          <w:szCs w:val="24"/>
        </w:rPr>
        <w:t>JUSTIFICATIVA</w:t>
      </w:r>
    </w:p>
    <w:p w14:paraId="6BE9A9D4" w14:textId="2D7BB2E7" w:rsidR="004A45B2" w:rsidRPr="00ED75EE" w:rsidRDefault="00C94F87" w:rsidP="00B32111">
      <w:pPr>
        <w:spacing w:after="240" w:line="360" w:lineRule="auto"/>
        <w:jc w:val="both"/>
        <w:rPr>
          <w:sz w:val="24"/>
          <w:szCs w:val="24"/>
        </w:rPr>
      </w:pPr>
      <w:r w:rsidRPr="00ED75EE">
        <w:rPr>
          <w:sz w:val="24"/>
          <w:szCs w:val="24"/>
        </w:rPr>
        <w:t>Nobres Vereadores:</w:t>
      </w:r>
    </w:p>
    <w:p w14:paraId="68F79FCC" w14:textId="1143BFD1" w:rsidR="00E91F68" w:rsidRPr="00ED75EE" w:rsidRDefault="00E91F68" w:rsidP="00304C59">
      <w:pPr>
        <w:spacing w:after="240" w:line="360" w:lineRule="auto"/>
        <w:ind w:firstLine="708"/>
        <w:jc w:val="both"/>
        <w:rPr>
          <w:sz w:val="24"/>
          <w:szCs w:val="24"/>
        </w:rPr>
      </w:pPr>
      <w:r w:rsidRPr="00ED75EE">
        <w:rPr>
          <w:sz w:val="24"/>
          <w:szCs w:val="24"/>
        </w:rPr>
        <w:t xml:space="preserve">O presente Projeto tem por objetivo, de um lado, favorecer a participação da mulher nos concursos públicos e, de outro, proteger a correta alimentação de bebês recém-nascidos. Por essas razões, a proposta estabelece o direito de a mãe amamentar seus filhos de até </w:t>
      </w:r>
      <w:proofErr w:type="gramStart"/>
      <w:r w:rsidRPr="00ED75EE">
        <w:rPr>
          <w:sz w:val="24"/>
          <w:szCs w:val="24"/>
        </w:rPr>
        <w:t>6</w:t>
      </w:r>
      <w:proofErr w:type="gramEnd"/>
      <w:r w:rsidRPr="00ED75EE">
        <w:rPr>
          <w:sz w:val="24"/>
          <w:szCs w:val="24"/>
        </w:rPr>
        <w:t xml:space="preserve"> (seis) meses de idade em todos os concursos públicos</w:t>
      </w:r>
      <w:r w:rsidR="00304C59">
        <w:rPr>
          <w:sz w:val="24"/>
          <w:szCs w:val="24"/>
        </w:rPr>
        <w:t>,</w:t>
      </w:r>
      <w:r w:rsidRPr="00ED75EE">
        <w:rPr>
          <w:sz w:val="24"/>
          <w:szCs w:val="24"/>
        </w:rPr>
        <w:t xml:space="preserve"> na administração pública direta e indireta</w:t>
      </w:r>
      <w:r w:rsidR="00304C59">
        <w:rPr>
          <w:sz w:val="24"/>
          <w:szCs w:val="24"/>
        </w:rPr>
        <w:t>,</w:t>
      </w:r>
      <w:r w:rsidRPr="00ED75EE">
        <w:rPr>
          <w:sz w:val="24"/>
          <w:szCs w:val="24"/>
        </w:rPr>
        <w:t xml:space="preserve"> do Município de </w:t>
      </w:r>
      <w:r w:rsidR="000802F8" w:rsidRPr="00ED75EE">
        <w:rPr>
          <w:sz w:val="24"/>
          <w:szCs w:val="24"/>
        </w:rPr>
        <w:t>Aracaju</w:t>
      </w:r>
      <w:r w:rsidRPr="00ED75EE">
        <w:rPr>
          <w:sz w:val="24"/>
          <w:szCs w:val="24"/>
        </w:rPr>
        <w:t xml:space="preserve">. </w:t>
      </w:r>
    </w:p>
    <w:p w14:paraId="7EBA3C0F" w14:textId="1456C2E5" w:rsidR="00E91F68" w:rsidRPr="00ED75EE" w:rsidRDefault="00E91F68" w:rsidP="00304C59">
      <w:pPr>
        <w:spacing w:after="240" w:line="360" w:lineRule="auto"/>
        <w:ind w:firstLine="708"/>
        <w:jc w:val="both"/>
        <w:rPr>
          <w:sz w:val="24"/>
          <w:szCs w:val="24"/>
        </w:rPr>
      </w:pPr>
      <w:r w:rsidRPr="00ED75EE">
        <w:rPr>
          <w:sz w:val="24"/>
          <w:szCs w:val="24"/>
        </w:rPr>
        <w:t>A presente proposta se espe</w:t>
      </w:r>
      <w:r w:rsidR="00304C59">
        <w:rPr>
          <w:sz w:val="24"/>
          <w:szCs w:val="24"/>
        </w:rPr>
        <w:t>lha na Lei n° 13.872, de 17 de s</w:t>
      </w:r>
      <w:r w:rsidRPr="00ED75EE">
        <w:rPr>
          <w:sz w:val="24"/>
          <w:szCs w:val="24"/>
        </w:rPr>
        <w:t xml:space="preserve">etembro de 2019, que estabeleceu o direito de as mães amamentarem seus filhos durante a realização de concursos públicos no âmbito da União. </w:t>
      </w:r>
    </w:p>
    <w:p w14:paraId="499EFB51" w14:textId="4D15C998" w:rsidR="00E91F68" w:rsidRPr="00ED75EE" w:rsidRDefault="00E91F68" w:rsidP="00304C59">
      <w:pPr>
        <w:spacing w:after="240" w:line="360" w:lineRule="auto"/>
        <w:ind w:firstLine="708"/>
        <w:jc w:val="both"/>
        <w:rPr>
          <w:sz w:val="24"/>
          <w:szCs w:val="24"/>
        </w:rPr>
      </w:pPr>
      <w:r w:rsidRPr="00ED75EE">
        <w:rPr>
          <w:sz w:val="24"/>
          <w:szCs w:val="24"/>
        </w:rPr>
        <w:t xml:space="preserve">Nos termos propostos, a mãe deverá manifestar seu interesse em utilizar essa possibilidade no momento de inscrição do concurso público e comprovar a idade de seus filhos mediante a certidão de nascimento. Além disso, é também dever das mães </w:t>
      </w:r>
      <w:proofErr w:type="gramStart"/>
      <w:r w:rsidRPr="00ED75EE">
        <w:rPr>
          <w:sz w:val="24"/>
          <w:szCs w:val="24"/>
        </w:rPr>
        <w:t>levarem</w:t>
      </w:r>
      <w:proofErr w:type="gramEnd"/>
      <w:r w:rsidRPr="00ED75EE">
        <w:rPr>
          <w:sz w:val="24"/>
          <w:szCs w:val="24"/>
        </w:rPr>
        <w:t xml:space="preserve"> acompanhantes para o dia da realização da prova ou da etapa avaliatória do concurso</w:t>
      </w:r>
      <w:r w:rsidR="00B32111">
        <w:rPr>
          <w:sz w:val="24"/>
          <w:szCs w:val="24"/>
        </w:rPr>
        <w:t>,</w:t>
      </w:r>
      <w:r w:rsidRPr="00ED75EE">
        <w:rPr>
          <w:sz w:val="24"/>
          <w:szCs w:val="24"/>
        </w:rPr>
        <w:t xml:space="preserve"> para que fiquem responsáveis pela criança. </w:t>
      </w:r>
    </w:p>
    <w:p w14:paraId="4B8B7F30" w14:textId="3DA31A68" w:rsidR="00F4592D" w:rsidRPr="00ED75EE" w:rsidRDefault="00E91F68" w:rsidP="00304C59">
      <w:pPr>
        <w:spacing w:after="240" w:line="360" w:lineRule="auto"/>
        <w:ind w:firstLine="708"/>
        <w:jc w:val="both"/>
        <w:rPr>
          <w:sz w:val="24"/>
          <w:szCs w:val="24"/>
        </w:rPr>
      </w:pPr>
      <w:r w:rsidRPr="00ED75EE">
        <w:rPr>
          <w:sz w:val="24"/>
          <w:szCs w:val="24"/>
        </w:rPr>
        <w:t>Para que não existam fraudes</w:t>
      </w:r>
      <w:r w:rsidR="00B32111">
        <w:rPr>
          <w:sz w:val="24"/>
          <w:szCs w:val="24"/>
        </w:rPr>
        <w:t>,</w:t>
      </w:r>
      <w:r w:rsidRPr="00ED75EE">
        <w:rPr>
          <w:sz w:val="24"/>
          <w:szCs w:val="24"/>
        </w:rPr>
        <w:t xml:space="preserve"> ou outras irregularidades</w:t>
      </w:r>
      <w:r w:rsidR="00B32111">
        <w:rPr>
          <w:sz w:val="24"/>
          <w:szCs w:val="24"/>
        </w:rPr>
        <w:t>,</w:t>
      </w:r>
      <w:r w:rsidR="00B330BF">
        <w:rPr>
          <w:sz w:val="24"/>
          <w:szCs w:val="24"/>
        </w:rPr>
        <w:t xml:space="preserve"> no concurso, o art. 4°, §1°</w:t>
      </w:r>
      <w:r w:rsidRPr="00ED75EE">
        <w:rPr>
          <w:sz w:val="24"/>
          <w:szCs w:val="24"/>
        </w:rPr>
        <w:t xml:space="preserve"> estabelece o dever de a mãe ser acompanhada de fiscal durante o momento da amamentação. Isso evitará a comunicação indevida das candidatas entre si ou com seus acompanhantes</w:t>
      </w:r>
    </w:p>
    <w:p w14:paraId="368BE6F6" w14:textId="22AC6AD7" w:rsidR="00C94F87" w:rsidRPr="00ED75EE" w:rsidRDefault="00C94F87" w:rsidP="00304C59">
      <w:pPr>
        <w:spacing w:after="240" w:line="360" w:lineRule="auto"/>
        <w:ind w:firstLine="708"/>
        <w:jc w:val="both"/>
        <w:rPr>
          <w:sz w:val="24"/>
          <w:szCs w:val="24"/>
        </w:rPr>
      </w:pPr>
      <w:r w:rsidRPr="00ED75EE">
        <w:rPr>
          <w:sz w:val="24"/>
          <w:szCs w:val="24"/>
        </w:rPr>
        <w:t xml:space="preserve">Ante ao exposto, entrego </w:t>
      </w:r>
      <w:r w:rsidR="007E4339" w:rsidRPr="00ED75EE">
        <w:rPr>
          <w:sz w:val="24"/>
          <w:szCs w:val="24"/>
        </w:rPr>
        <w:t>esta</w:t>
      </w:r>
      <w:r w:rsidRPr="00ED75EE">
        <w:rPr>
          <w:sz w:val="24"/>
          <w:szCs w:val="24"/>
        </w:rPr>
        <w:t xml:space="preserve"> propositura, de inegável interesse público, à apreciação desta </w:t>
      </w:r>
      <w:r w:rsidR="007E4339" w:rsidRPr="00ED75EE">
        <w:rPr>
          <w:sz w:val="24"/>
          <w:szCs w:val="24"/>
        </w:rPr>
        <w:t>C</w:t>
      </w:r>
      <w:r w:rsidRPr="00ED75EE">
        <w:rPr>
          <w:sz w:val="24"/>
          <w:szCs w:val="24"/>
        </w:rPr>
        <w:t>asa</w:t>
      </w:r>
      <w:r w:rsidR="00A71BA9" w:rsidRPr="00ED75EE">
        <w:rPr>
          <w:sz w:val="24"/>
          <w:szCs w:val="24"/>
        </w:rPr>
        <w:t>, rogando por sua aprovação.</w:t>
      </w:r>
    </w:p>
    <w:p w14:paraId="41CAD205" w14:textId="0395AA00" w:rsidR="004A45B2" w:rsidRPr="00ED75EE" w:rsidRDefault="00C94F87" w:rsidP="00304C59">
      <w:pPr>
        <w:spacing w:line="360" w:lineRule="auto"/>
        <w:jc w:val="center"/>
        <w:rPr>
          <w:sz w:val="24"/>
          <w:szCs w:val="24"/>
        </w:rPr>
      </w:pPr>
      <w:r w:rsidRPr="00ED75EE">
        <w:rPr>
          <w:sz w:val="24"/>
          <w:szCs w:val="24"/>
        </w:rPr>
        <w:t xml:space="preserve">Palácio Graccho Cardoso, Aracaju, </w:t>
      </w:r>
      <w:r w:rsidR="000802F8" w:rsidRPr="00ED75EE">
        <w:rPr>
          <w:sz w:val="24"/>
          <w:szCs w:val="24"/>
        </w:rPr>
        <w:t>25</w:t>
      </w:r>
      <w:r w:rsidRPr="00ED75EE">
        <w:rPr>
          <w:sz w:val="24"/>
          <w:szCs w:val="24"/>
        </w:rPr>
        <w:t xml:space="preserve"> de </w:t>
      </w:r>
      <w:r w:rsidR="000802F8" w:rsidRPr="00ED75EE">
        <w:rPr>
          <w:sz w:val="24"/>
          <w:szCs w:val="24"/>
        </w:rPr>
        <w:t>março</w:t>
      </w:r>
      <w:r w:rsidRPr="00ED75EE">
        <w:rPr>
          <w:sz w:val="24"/>
          <w:szCs w:val="24"/>
        </w:rPr>
        <w:t xml:space="preserve"> de </w:t>
      </w:r>
      <w:r w:rsidR="00FE2360" w:rsidRPr="00ED75EE">
        <w:rPr>
          <w:sz w:val="24"/>
          <w:szCs w:val="24"/>
        </w:rPr>
        <w:t>2024</w:t>
      </w:r>
      <w:r w:rsidRPr="00ED75EE">
        <w:rPr>
          <w:sz w:val="24"/>
          <w:szCs w:val="24"/>
        </w:rPr>
        <w:t>.</w:t>
      </w:r>
    </w:p>
    <w:p w14:paraId="1BA53A99" w14:textId="3B8657E8" w:rsidR="004A45B2" w:rsidRPr="00ED75EE" w:rsidRDefault="00C94F87" w:rsidP="00B32111">
      <w:pPr>
        <w:spacing w:line="360" w:lineRule="auto"/>
        <w:jc w:val="both"/>
        <w:rPr>
          <w:sz w:val="24"/>
          <w:szCs w:val="24"/>
        </w:rPr>
      </w:pPr>
      <w:r w:rsidRPr="00ED75EE">
        <w:rPr>
          <w:noProof/>
          <w:sz w:val="24"/>
          <w:szCs w:val="24"/>
          <w:lang w:eastAsia="pt-BR"/>
        </w:rPr>
        <w:drawing>
          <wp:inline distT="0" distB="0" distL="0" distR="0" wp14:anchorId="67870E9B" wp14:editId="1141356C">
            <wp:extent cx="2435958" cy="570585"/>
            <wp:effectExtent l="0" t="0" r="2540" b="1270"/>
            <wp:docPr id="2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7" t="-27" r="-7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71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5CF9B" w14:textId="77777777" w:rsidR="004A45B2" w:rsidRPr="00ED75EE" w:rsidRDefault="00C94F87" w:rsidP="00B32111">
      <w:pPr>
        <w:jc w:val="both"/>
        <w:rPr>
          <w:b/>
          <w:sz w:val="24"/>
          <w:szCs w:val="24"/>
        </w:rPr>
      </w:pPr>
      <w:r w:rsidRPr="00ED75EE">
        <w:rPr>
          <w:b/>
          <w:sz w:val="24"/>
          <w:szCs w:val="24"/>
        </w:rPr>
        <w:t>Alexsandro da Conceição</w:t>
      </w:r>
    </w:p>
    <w:p w14:paraId="3BBA46D9" w14:textId="77777777" w:rsidR="004A45B2" w:rsidRPr="00ED75EE" w:rsidRDefault="00C94F87" w:rsidP="00B32111">
      <w:pPr>
        <w:jc w:val="both"/>
        <w:rPr>
          <w:b/>
          <w:sz w:val="24"/>
          <w:szCs w:val="24"/>
        </w:rPr>
      </w:pPr>
      <w:r w:rsidRPr="00ED75EE">
        <w:rPr>
          <w:b/>
          <w:sz w:val="24"/>
          <w:szCs w:val="24"/>
        </w:rPr>
        <w:t>Vereador</w:t>
      </w:r>
    </w:p>
    <w:sectPr w:rsidR="004A45B2" w:rsidRPr="00ED75EE">
      <w:headerReference w:type="default" r:id="rId10"/>
      <w:footerReference w:type="default" r:id="rId11"/>
      <w:pgSz w:w="11906" w:h="16838"/>
      <w:pgMar w:top="777" w:right="990" w:bottom="1644" w:left="1418" w:header="720" w:footer="1297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19307C" w14:textId="77777777" w:rsidR="001D646D" w:rsidRDefault="00C94F87">
      <w:r>
        <w:separator/>
      </w:r>
    </w:p>
  </w:endnote>
  <w:endnote w:type="continuationSeparator" w:id="0">
    <w:p w14:paraId="118F2E60" w14:textId="77777777" w:rsidR="001D646D" w:rsidRDefault="00C9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24527C" w14:textId="20FDDE7D" w:rsidR="004A45B2" w:rsidRDefault="00C94F87" w:rsidP="00304C59">
    <w:pPr>
      <w:pStyle w:val="Rodap"/>
      <w:jc w:val="center"/>
    </w:pPr>
    <w:r>
      <w:t>Pra</w:t>
    </w:r>
    <w:r w:rsidR="00304C59">
      <w:t xml:space="preserve">ça Olímpio Campos, 74 – Centro </w:t>
    </w:r>
    <w:r>
      <w:t xml:space="preserve">Aracaju/SE CEP 49010-040 – Telefone: 2107 </w:t>
    </w:r>
    <w:proofErr w:type="gramStart"/>
    <w:r>
      <w:t>4800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11973" w14:textId="77777777" w:rsidR="001D646D" w:rsidRDefault="00C94F87">
      <w:r>
        <w:separator/>
      </w:r>
    </w:p>
  </w:footnote>
  <w:footnote w:type="continuationSeparator" w:id="0">
    <w:p w14:paraId="3F8EE133" w14:textId="77777777" w:rsidR="001D646D" w:rsidRDefault="00C94F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5CC172" w14:textId="77777777" w:rsidR="004A45B2" w:rsidRDefault="00C94F87">
    <w:pPr>
      <w:pStyle w:val="Ttulo"/>
      <w:spacing w:line="360" w:lineRule="auto"/>
      <w:rPr>
        <w:rFonts w:cs="Arial"/>
      </w:rPr>
    </w:pPr>
    <w:r>
      <w:object w:dxaOrig="3000" w:dyaOrig="3285" w14:anchorId="7EBFF110">
        <v:shape id="ole_rId1" o:spid="_x0000_i1025" style="width:74.3pt;height:59.9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ole_rId1" DrawAspect="Content" ObjectID="_1772955727" r:id="rId2"/>
      </w:object>
    </w:r>
  </w:p>
  <w:p w14:paraId="6375FBFE" w14:textId="77777777" w:rsidR="004A45B2" w:rsidRDefault="00C94F87">
    <w:pPr>
      <w:pStyle w:val="Ttulo"/>
      <w:rPr>
        <w:szCs w:val="24"/>
      </w:rPr>
    </w:pPr>
    <w:r>
      <w:rPr>
        <w:szCs w:val="24"/>
      </w:rPr>
      <w:t>ESTADO DE SERGIPE</w:t>
    </w:r>
  </w:p>
  <w:p w14:paraId="045F66A4" w14:textId="77777777" w:rsidR="004A45B2" w:rsidRDefault="00C94F87">
    <w:pPr>
      <w:pStyle w:val="Ttulo"/>
      <w:rPr>
        <w:szCs w:val="24"/>
      </w:rPr>
    </w:pPr>
    <w:r>
      <w:rPr>
        <w:szCs w:val="24"/>
      </w:rPr>
      <w:t>CÂMARA MUNICIPAL DE ARACAJU</w:t>
    </w:r>
  </w:p>
  <w:p w14:paraId="5AF144DE" w14:textId="77777777" w:rsidR="004A45B2" w:rsidRDefault="004A45B2">
    <w:pPr>
      <w:pStyle w:val="Cabealho"/>
      <w:jc w:val="center"/>
      <w:rPr>
        <w:rFonts w:ascii="Arial Narrow" w:hAnsi="Arial Narrow" w:cs="Calibri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F08B2"/>
    <w:multiLevelType w:val="hybridMultilevel"/>
    <w:tmpl w:val="E810657E"/>
    <w:lvl w:ilvl="0" w:tplc="02B07A94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97100D4"/>
    <w:multiLevelType w:val="multilevel"/>
    <w:tmpl w:val="05AA8E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08C3496"/>
    <w:multiLevelType w:val="multilevel"/>
    <w:tmpl w:val="1B6A29A4"/>
    <w:lvl w:ilvl="0">
      <w:start w:val="1"/>
      <w:numFmt w:val="upperRoman"/>
      <w:lvlText w:val="%1."/>
      <w:lvlJc w:val="left"/>
      <w:pPr>
        <w:tabs>
          <w:tab w:val="num" w:pos="0"/>
        </w:tabs>
        <w:ind w:left="213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5B2"/>
    <w:rsid w:val="000802F8"/>
    <w:rsid w:val="001D646D"/>
    <w:rsid w:val="002C71B4"/>
    <w:rsid w:val="002F140D"/>
    <w:rsid w:val="00304C59"/>
    <w:rsid w:val="00491EEB"/>
    <w:rsid w:val="004A45B2"/>
    <w:rsid w:val="005A0916"/>
    <w:rsid w:val="00670AF9"/>
    <w:rsid w:val="006D0B4C"/>
    <w:rsid w:val="007144AE"/>
    <w:rsid w:val="007E4339"/>
    <w:rsid w:val="00842DCB"/>
    <w:rsid w:val="00917028"/>
    <w:rsid w:val="00A53690"/>
    <w:rsid w:val="00A71BA9"/>
    <w:rsid w:val="00B32111"/>
    <w:rsid w:val="00B330BF"/>
    <w:rsid w:val="00C23650"/>
    <w:rsid w:val="00C64CAC"/>
    <w:rsid w:val="00C94F87"/>
    <w:rsid w:val="00E26BF1"/>
    <w:rsid w:val="00E91F68"/>
    <w:rsid w:val="00ED75EE"/>
    <w:rsid w:val="00F4592D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3F626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2B"/>
    <w:rPr>
      <w:lang w:eastAsia="ar-SA"/>
    </w:rPr>
  </w:style>
  <w:style w:type="paragraph" w:styleId="Ttulo1">
    <w:name w:val="heading 1"/>
    <w:basedOn w:val="Normal"/>
    <w:next w:val="Normal"/>
    <w:qFormat/>
    <w:rsid w:val="0092102B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2102B"/>
    <w:pPr>
      <w:keepNext/>
      <w:tabs>
        <w:tab w:val="left" w:pos="576"/>
      </w:tabs>
      <w:ind w:left="576" w:hanging="5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2102B"/>
    <w:pPr>
      <w:keepNext/>
      <w:tabs>
        <w:tab w:val="left" w:pos="720"/>
      </w:tabs>
      <w:ind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2102B"/>
    <w:pPr>
      <w:keepNext/>
      <w:tabs>
        <w:tab w:val="left" w:pos="864"/>
      </w:tabs>
      <w:ind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2102B"/>
    <w:pPr>
      <w:keepNext/>
      <w:tabs>
        <w:tab w:val="left" w:pos="1008"/>
      </w:tabs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92102B"/>
    <w:pPr>
      <w:keepNext/>
      <w:tabs>
        <w:tab w:val="left" w:pos="1152"/>
      </w:tabs>
      <w:ind w:left="1152" w:hanging="11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92102B"/>
    <w:pPr>
      <w:keepNext/>
      <w:tabs>
        <w:tab w:val="left" w:pos="1296"/>
      </w:tabs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qFormat/>
    <w:rsid w:val="0092102B"/>
    <w:rPr>
      <w:rFonts w:ascii="Symbol" w:hAnsi="Symbol" w:cs="Times New Roman"/>
    </w:rPr>
  </w:style>
  <w:style w:type="character" w:customStyle="1" w:styleId="Absatz-Standardschriftart">
    <w:name w:val="Absatz-Standardschriftart"/>
    <w:qFormat/>
    <w:rsid w:val="0092102B"/>
  </w:style>
  <w:style w:type="character" w:customStyle="1" w:styleId="WW8Num22z0">
    <w:name w:val="WW8Num22z0"/>
    <w:qFormat/>
    <w:rsid w:val="0092102B"/>
    <w:rPr>
      <w:rFonts w:ascii="Symbol" w:eastAsia="Times New Roman" w:hAnsi="Symbol" w:cs="Times New Roman"/>
    </w:rPr>
  </w:style>
  <w:style w:type="character" w:customStyle="1" w:styleId="WW8Num22z1">
    <w:name w:val="WW8Num22z1"/>
    <w:qFormat/>
    <w:rsid w:val="0092102B"/>
    <w:rPr>
      <w:rFonts w:ascii="Courier New" w:hAnsi="Courier New" w:cs="Courier New"/>
    </w:rPr>
  </w:style>
  <w:style w:type="character" w:customStyle="1" w:styleId="WW8Num22z2">
    <w:name w:val="WW8Num22z2"/>
    <w:qFormat/>
    <w:rsid w:val="0092102B"/>
    <w:rPr>
      <w:rFonts w:ascii="Wingdings" w:hAnsi="Wingdings"/>
    </w:rPr>
  </w:style>
  <w:style w:type="character" w:customStyle="1" w:styleId="WW8Num22z3">
    <w:name w:val="WW8Num22z3"/>
    <w:qFormat/>
    <w:rsid w:val="0092102B"/>
    <w:rPr>
      <w:rFonts w:ascii="Symbol" w:hAnsi="Symbol"/>
    </w:rPr>
  </w:style>
  <w:style w:type="character" w:customStyle="1" w:styleId="Fontepargpadro1">
    <w:name w:val="Fonte parág. padrão1"/>
    <w:qFormat/>
    <w:rsid w:val="0092102B"/>
  </w:style>
  <w:style w:type="character" w:styleId="Nmerodepgina">
    <w:name w:val="page number"/>
    <w:basedOn w:val="Fontepargpadro1"/>
    <w:qFormat/>
    <w:rsid w:val="0092102B"/>
  </w:style>
  <w:style w:type="character" w:customStyle="1" w:styleId="Caracteresdenotaderodap">
    <w:name w:val="Caracteres de nota de rodapé"/>
    <w:basedOn w:val="Fontepargpadro1"/>
    <w:qFormat/>
    <w:rsid w:val="0092102B"/>
    <w:rPr>
      <w:vertAlign w:val="superscript"/>
    </w:rPr>
  </w:style>
  <w:style w:type="character" w:customStyle="1" w:styleId="Marcas">
    <w:name w:val="Marcas"/>
    <w:qFormat/>
    <w:rsid w:val="0092102B"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"/>
    <w:qFormat/>
    <w:rsid w:val="00CC3C25"/>
    <w:rPr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sid w:val="006D510E"/>
    <w:rPr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3F2FAD"/>
    <w:rPr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qFormat/>
    <w:rsid w:val="003F2FAD"/>
    <w:rPr>
      <w:vertAlign w:val="superscript"/>
    </w:rPr>
  </w:style>
  <w:style w:type="character" w:customStyle="1" w:styleId="TtuloChar">
    <w:name w:val="Título Char"/>
    <w:basedOn w:val="Fontepargpadro"/>
    <w:link w:val="Ttulo"/>
    <w:qFormat/>
    <w:rsid w:val="00F939D2"/>
    <w:rPr>
      <w:b/>
      <w:sz w:val="24"/>
      <w:lang w:val="pt-PT"/>
    </w:rPr>
  </w:style>
  <w:style w:type="paragraph" w:styleId="Ttulo">
    <w:name w:val="Title"/>
    <w:basedOn w:val="Normal"/>
    <w:next w:val="Corpodetexto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paragraph" w:styleId="Corpodetexto">
    <w:name w:val="Body Text"/>
    <w:basedOn w:val="Normal"/>
    <w:link w:val="CorpodetextoChar"/>
    <w:rsid w:val="0092102B"/>
    <w:pPr>
      <w:jc w:val="both"/>
    </w:pPr>
  </w:style>
  <w:style w:type="paragraph" w:styleId="Lista">
    <w:name w:val="List"/>
    <w:basedOn w:val="Corpodetexto"/>
    <w:rsid w:val="0092102B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2102B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qFormat/>
    <w:rsid w:val="0092102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92102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2102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02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2102B"/>
    <w:pPr>
      <w:ind w:firstLine="1416"/>
    </w:pPr>
  </w:style>
  <w:style w:type="paragraph" w:customStyle="1" w:styleId="Recuodecorpodetexto21">
    <w:name w:val="Recuo de corpo de texto 21"/>
    <w:basedOn w:val="Normal"/>
    <w:qFormat/>
    <w:rsid w:val="0092102B"/>
    <w:pPr>
      <w:ind w:left="426" w:firstLine="992"/>
    </w:pPr>
  </w:style>
  <w:style w:type="paragraph" w:customStyle="1" w:styleId="Recuodecorpodetexto31">
    <w:name w:val="Recuo de corpo de texto 31"/>
    <w:basedOn w:val="Normal"/>
    <w:qFormat/>
    <w:rsid w:val="0092102B"/>
    <w:pPr>
      <w:ind w:firstLine="1418"/>
    </w:pPr>
  </w:style>
  <w:style w:type="paragraph" w:customStyle="1" w:styleId="Corpodetexto21">
    <w:name w:val="Corpo de texto 21"/>
    <w:basedOn w:val="Normal"/>
    <w:qFormat/>
    <w:rsid w:val="0092102B"/>
    <w:rPr>
      <w:sz w:val="24"/>
    </w:rPr>
  </w:style>
  <w:style w:type="paragraph" w:styleId="Textodenotaderodap">
    <w:name w:val="footnote text"/>
    <w:basedOn w:val="Normal"/>
    <w:link w:val="TextodenotaderodapChar"/>
    <w:rsid w:val="0092102B"/>
  </w:style>
  <w:style w:type="paragraph" w:customStyle="1" w:styleId="Estruturadodocumento">
    <w:name w:val="Estrutura do documento"/>
    <w:basedOn w:val="Normal"/>
    <w:qFormat/>
    <w:rsid w:val="0092102B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qFormat/>
    <w:rsid w:val="0092102B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  <w:qFormat/>
    <w:rsid w:val="0092102B"/>
  </w:style>
  <w:style w:type="paragraph" w:customStyle="1" w:styleId="par1">
    <w:name w:val="par 1"/>
    <w:basedOn w:val="Normal"/>
    <w:qFormat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qFormat/>
    <w:rsid w:val="00CC3C25"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BB1D48"/>
    <w:pPr>
      <w:spacing w:after="120"/>
      <w:ind w:left="283"/>
    </w:pPr>
    <w:rPr>
      <w:sz w:val="16"/>
      <w:szCs w:val="16"/>
    </w:rPr>
  </w:style>
  <w:style w:type="paragraph" w:customStyle="1" w:styleId="Figura">
    <w:name w:val="Figura"/>
    <w:basedOn w:val="Normal"/>
    <w:qFormat/>
    <w:rsid w:val="00206ACD"/>
    <w:pPr>
      <w:suppressAutoHyphens w:val="0"/>
      <w:jc w:val="both"/>
    </w:pPr>
    <w:rPr>
      <w:sz w:val="24"/>
      <w:lang w:val="pt-PT" w:eastAsia="pt-BR"/>
    </w:rPr>
  </w:style>
  <w:style w:type="table" w:styleId="Tabelacomgrade">
    <w:name w:val="Table Grid"/>
    <w:basedOn w:val="Tabelanormal"/>
    <w:uiPriority w:val="59"/>
    <w:rsid w:val="0088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02B"/>
    <w:rPr>
      <w:lang w:eastAsia="ar-SA"/>
    </w:rPr>
  </w:style>
  <w:style w:type="paragraph" w:styleId="Ttulo1">
    <w:name w:val="heading 1"/>
    <w:basedOn w:val="Normal"/>
    <w:next w:val="Normal"/>
    <w:qFormat/>
    <w:rsid w:val="0092102B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92102B"/>
    <w:pPr>
      <w:keepNext/>
      <w:tabs>
        <w:tab w:val="left" w:pos="576"/>
      </w:tabs>
      <w:ind w:left="576" w:hanging="576"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92102B"/>
    <w:pPr>
      <w:keepNext/>
      <w:tabs>
        <w:tab w:val="left" w:pos="720"/>
      </w:tabs>
      <w:ind w:firstLine="1418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92102B"/>
    <w:pPr>
      <w:keepNext/>
      <w:tabs>
        <w:tab w:val="left" w:pos="864"/>
      </w:tabs>
      <w:ind w:firstLine="1418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92102B"/>
    <w:pPr>
      <w:keepNext/>
      <w:tabs>
        <w:tab w:val="left" w:pos="1008"/>
      </w:tabs>
      <w:ind w:left="142" w:firstLine="1276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92102B"/>
    <w:pPr>
      <w:keepNext/>
      <w:tabs>
        <w:tab w:val="left" w:pos="1152"/>
      </w:tabs>
      <w:ind w:left="1152" w:hanging="1152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rsid w:val="0092102B"/>
    <w:pPr>
      <w:keepNext/>
      <w:tabs>
        <w:tab w:val="left" w:pos="1296"/>
      </w:tabs>
      <w:ind w:left="142" w:firstLine="1276"/>
      <w:outlineLvl w:val="6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3z0">
    <w:name w:val="WW8Num23z0"/>
    <w:qFormat/>
    <w:rsid w:val="0092102B"/>
    <w:rPr>
      <w:rFonts w:ascii="Symbol" w:hAnsi="Symbol" w:cs="Times New Roman"/>
    </w:rPr>
  </w:style>
  <w:style w:type="character" w:customStyle="1" w:styleId="Absatz-Standardschriftart">
    <w:name w:val="Absatz-Standardschriftart"/>
    <w:qFormat/>
    <w:rsid w:val="0092102B"/>
  </w:style>
  <w:style w:type="character" w:customStyle="1" w:styleId="WW8Num22z0">
    <w:name w:val="WW8Num22z0"/>
    <w:qFormat/>
    <w:rsid w:val="0092102B"/>
    <w:rPr>
      <w:rFonts w:ascii="Symbol" w:eastAsia="Times New Roman" w:hAnsi="Symbol" w:cs="Times New Roman"/>
    </w:rPr>
  </w:style>
  <w:style w:type="character" w:customStyle="1" w:styleId="WW8Num22z1">
    <w:name w:val="WW8Num22z1"/>
    <w:qFormat/>
    <w:rsid w:val="0092102B"/>
    <w:rPr>
      <w:rFonts w:ascii="Courier New" w:hAnsi="Courier New" w:cs="Courier New"/>
    </w:rPr>
  </w:style>
  <w:style w:type="character" w:customStyle="1" w:styleId="WW8Num22z2">
    <w:name w:val="WW8Num22z2"/>
    <w:qFormat/>
    <w:rsid w:val="0092102B"/>
    <w:rPr>
      <w:rFonts w:ascii="Wingdings" w:hAnsi="Wingdings"/>
    </w:rPr>
  </w:style>
  <w:style w:type="character" w:customStyle="1" w:styleId="WW8Num22z3">
    <w:name w:val="WW8Num22z3"/>
    <w:qFormat/>
    <w:rsid w:val="0092102B"/>
    <w:rPr>
      <w:rFonts w:ascii="Symbol" w:hAnsi="Symbol"/>
    </w:rPr>
  </w:style>
  <w:style w:type="character" w:customStyle="1" w:styleId="Fontepargpadro1">
    <w:name w:val="Fonte parág. padrão1"/>
    <w:qFormat/>
    <w:rsid w:val="0092102B"/>
  </w:style>
  <w:style w:type="character" w:styleId="Nmerodepgina">
    <w:name w:val="page number"/>
    <w:basedOn w:val="Fontepargpadro1"/>
    <w:qFormat/>
    <w:rsid w:val="0092102B"/>
  </w:style>
  <w:style w:type="character" w:customStyle="1" w:styleId="Caracteresdenotaderodap">
    <w:name w:val="Caracteres de nota de rodapé"/>
    <w:basedOn w:val="Fontepargpadro1"/>
    <w:qFormat/>
    <w:rsid w:val="0092102B"/>
    <w:rPr>
      <w:vertAlign w:val="superscript"/>
    </w:rPr>
  </w:style>
  <w:style w:type="character" w:customStyle="1" w:styleId="Marcas">
    <w:name w:val="Marcas"/>
    <w:qFormat/>
    <w:rsid w:val="0092102B"/>
    <w:rPr>
      <w:rFonts w:ascii="OpenSymbol" w:eastAsia="OpenSymbol" w:hAnsi="OpenSymbol" w:cs="OpenSymbol"/>
    </w:rPr>
  </w:style>
  <w:style w:type="character" w:customStyle="1" w:styleId="CabealhoChar">
    <w:name w:val="Cabeçalho Char"/>
    <w:basedOn w:val="Fontepargpadro"/>
    <w:link w:val="Cabealho"/>
    <w:qFormat/>
    <w:rsid w:val="00CC3C25"/>
    <w:rPr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qFormat/>
    <w:rsid w:val="00BB1D48"/>
    <w:rPr>
      <w:sz w:val="16"/>
      <w:szCs w:val="16"/>
      <w:lang w:eastAsia="ar-SA"/>
    </w:rPr>
  </w:style>
  <w:style w:type="character" w:customStyle="1" w:styleId="CorpodetextoChar">
    <w:name w:val="Corpo de texto Char"/>
    <w:basedOn w:val="Fontepargpadro"/>
    <w:link w:val="Corpodetexto"/>
    <w:qFormat/>
    <w:rsid w:val="006D510E"/>
    <w:rPr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3F2FAD"/>
    <w:rPr>
      <w:lang w:eastAsia="ar-SA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semiHidden/>
    <w:qFormat/>
    <w:rsid w:val="003F2FAD"/>
    <w:rPr>
      <w:vertAlign w:val="superscript"/>
    </w:rPr>
  </w:style>
  <w:style w:type="character" w:customStyle="1" w:styleId="TtuloChar">
    <w:name w:val="Título Char"/>
    <w:basedOn w:val="Fontepargpadro"/>
    <w:link w:val="Ttulo"/>
    <w:qFormat/>
    <w:rsid w:val="00F939D2"/>
    <w:rPr>
      <w:b/>
      <w:sz w:val="24"/>
      <w:lang w:val="pt-PT"/>
    </w:rPr>
  </w:style>
  <w:style w:type="paragraph" w:styleId="Ttulo">
    <w:name w:val="Title"/>
    <w:basedOn w:val="Normal"/>
    <w:next w:val="Corpodetexto"/>
    <w:link w:val="TtuloChar"/>
    <w:qFormat/>
    <w:rsid w:val="00F939D2"/>
    <w:pPr>
      <w:suppressAutoHyphens w:val="0"/>
      <w:jc w:val="center"/>
    </w:pPr>
    <w:rPr>
      <w:b/>
      <w:sz w:val="24"/>
      <w:lang w:val="pt-PT" w:eastAsia="pt-BR"/>
    </w:rPr>
  </w:style>
  <w:style w:type="paragraph" w:styleId="Corpodetexto">
    <w:name w:val="Body Text"/>
    <w:basedOn w:val="Normal"/>
    <w:link w:val="CorpodetextoChar"/>
    <w:rsid w:val="0092102B"/>
    <w:pPr>
      <w:jc w:val="both"/>
    </w:pPr>
  </w:style>
  <w:style w:type="paragraph" w:styleId="Lista">
    <w:name w:val="List"/>
    <w:basedOn w:val="Corpodetexto"/>
    <w:rsid w:val="0092102B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2102B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qFormat/>
    <w:rsid w:val="0092102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92102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2102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92102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92102B"/>
    <w:pPr>
      <w:ind w:firstLine="1416"/>
    </w:pPr>
  </w:style>
  <w:style w:type="paragraph" w:customStyle="1" w:styleId="Recuodecorpodetexto21">
    <w:name w:val="Recuo de corpo de texto 21"/>
    <w:basedOn w:val="Normal"/>
    <w:qFormat/>
    <w:rsid w:val="0092102B"/>
    <w:pPr>
      <w:ind w:left="426" w:firstLine="992"/>
    </w:pPr>
  </w:style>
  <w:style w:type="paragraph" w:customStyle="1" w:styleId="Recuodecorpodetexto31">
    <w:name w:val="Recuo de corpo de texto 31"/>
    <w:basedOn w:val="Normal"/>
    <w:qFormat/>
    <w:rsid w:val="0092102B"/>
    <w:pPr>
      <w:ind w:firstLine="1418"/>
    </w:pPr>
  </w:style>
  <w:style w:type="paragraph" w:customStyle="1" w:styleId="Corpodetexto21">
    <w:name w:val="Corpo de texto 21"/>
    <w:basedOn w:val="Normal"/>
    <w:qFormat/>
    <w:rsid w:val="0092102B"/>
    <w:rPr>
      <w:sz w:val="24"/>
    </w:rPr>
  </w:style>
  <w:style w:type="paragraph" w:styleId="Textodenotaderodap">
    <w:name w:val="footnote text"/>
    <w:basedOn w:val="Normal"/>
    <w:link w:val="TextodenotaderodapChar"/>
    <w:rsid w:val="0092102B"/>
  </w:style>
  <w:style w:type="paragraph" w:customStyle="1" w:styleId="Estruturadodocumento">
    <w:name w:val="Estrutura do documento"/>
    <w:basedOn w:val="Normal"/>
    <w:qFormat/>
    <w:rsid w:val="0092102B"/>
    <w:pPr>
      <w:shd w:val="clear" w:color="auto" w:fill="000080"/>
    </w:pPr>
    <w:rPr>
      <w:rFonts w:ascii="Tahoma" w:hAnsi="Tahoma"/>
    </w:rPr>
  </w:style>
  <w:style w:type="paragraph" w:styleId="Textodebalo">
    <w:name w:val="Balloon Text"/>
    <w:basedOn w:val="Normal"/>
    <w:qFormat/>
    <w:rsid w:val="0092102B"/>
    <w:rPr>
      <w:rFonts w:ascii="Tahoma" w:hAnsi="Tahoma" w:cs="Tahoma"/>
      <w:sz w:val="16"/>
      <w:szCs w:val="16"/>
    </w:rPr>
  </w:style>
  <w:style w:type="paragraph" w:customStyle="1" w:styleId="Contedodequadro">
    <w:name w:val="Conteúdo de quadro"/>
    <w:basedOn w:val="Corpodetexto"/>
    <w:qFormat/>
    <w:rsid w:val="0092102B"/>
  </w:style>
  <w:style w:type="paragraph" w:customStyle="1" w:styleId="par1">
    <w:name w:val="par 1"/>
    <w:basedOn w:val="Normal"/>
    <w:qFormat/>
    <w:rsid w:val="00CC3C25"/>
    <w:pPr>
      <w:tabs>
        <w:tab w:val="left" w:pos="-1843"/>
        <w:tab w:val="left" w:pos="-1702"/>
        <w:tab w:val="left" w:pos="-993"/>
        <w:tab w:val="left" w:pos="-567"/>
      </w:tabs>
      <w:suppressAutoHyphens w:val="0"/>
      <w:ind w:firstLine="1418"/>
      <w:jc w:val="both"/>
    </w:pPr>
    <w:rPr>
      <w:sz w:val="24"/>
      <w:lang w:val="pt-PT" w:eastAsia="pt-BR"/>
    </w:rPr>
  </w:style>
  <w:style w:type="paragraph" w:styleId="NormalWeb">
    <w:name w:val="Normal (Web)"/>
    <w:basedOn w:val="Normal"/>
    <w:uiPriority w:val="99"/>
    <w:qFormat/>
    <w:rsid w:val="00CC3C25"/>
    <w:pPr>
      <w:suppressAutoHyphens w:val="0"/>
      <w:spacing w:beforeAutospacing="1" w:afterAutospacing="1"/>
    </w:pPr>
    <w:rPr>
      <w:rFonts w:ascii="Arial Unicode MS" w:eastAsia="Arial Unicode MS" w:hAnsi="Arial Unicode MS" w:cs="Arial Unicode MS"/>
      <w:sz w:val="23"/>
      <w:szCs w:val="23"/>
      <w:lang w:eastAsia="pt-BR"/>
    </w:rPr>
  </w:style>
  <w:style w:type="paragraph" w:styleId="PargrafodaLista">
    <w:name w:val="List Paragraph"/>
    <w:basedOn w:val="Normal"/>
    <w:uiPriority w:val="34"/>
    <w:qFormat/>
    <w:rsid w:val="002669FD"/>
    <w:pPr>
      <w:ind w:left="708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qFormat/>
    <w:rsid w:val="00BB1D48"/>
    <w:pPr>
      <w:spacing w:after="120"/>
      <w:ind w:left="283"/>
    </w:pPr>
    <w:rPr>
      <w:sz w:val="16"/>
      <w:szCs w:val="16"/>
    </w:rPr>
  </w:style>
  <w:style w:type="paragraph" w:customStyle="1" w:styleId="Figura">
    <w:name w:val="Figura"/>
    <w:basedOn w:val="Normal"/>
    <w:qFormat/>
    <w:rsid w:val="00206ACD"/>
    <w:pPr>
      <w:suppressAutoHyphens w:val="0"/>
      <w:jc w:val="both"/>
    </w:pPr>
    <w:rPr>
      <w:sz w:val="24"/>
      <w:lang w:val="pt-PT" w:eastAsia="pt-BR"/>
    </w:rPr>
  </w:style>
  <w:style w:type="table" w:styleId="Tabelacomgrade">
    <w:name w:val="Table Grid"/>
    <w:basedOn w:val="Tabelanormal"/>
    <w:uiPriority w:val="59"/>
    <w:rsid w:val="00883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B49EA-EB8B-4613-BE5A-E38D72946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Microsoft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CAMARA MUNICIPAL DE ARACAJU</dc:creator>
  <cp:lastModifiedBy>Carla Vanessa Santos Andrade</cp:lastModifiedBy>
  <cp:revision>2</cp:revision>
  <cp:lastPrinted>2023-01-30T09:29:00Z</cp:lastPrinted>
  <dcterms:created xsi:type="dcterms:W3CDTF">2024-03-26T13:56:00Z</dcterms:created>
  <dcterms:modified xsi:type="dcterms:W3CDTF">2024-03-26T13:56:00Z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