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0836D" w14:textId="3BD5297A" w:rsidR="006657AE" w:rsidRPr="00BE433C" w:rsidRDefault="00BA732E" w:rsidP="0066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 xml:space="preserve"> </w:t>
      </w:r>
    </w:p>
    <w:p w14:paraId="2B5B773A" w14:textId="7B0B0033" w:rsidR="006657AE" w:rsidRPr="00BE433C" w:rsidRDefault="006657AE" w:rsidP="00D27D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 xml:space="preserve">PROJETO DE </w:t>
      </w:r>
      <w:r w:rsidR="00031CBC" w:rsidRPr="00BE433C">
        <w:rPr>
          <w:rFonts w:ascii="Times New Roman" w:hAnsi="Times New Roman"/>
          <w:b/>
          <w:sz w:val="24"/>
          <w:szCs w:val="24"/>
        </w:rPr>
        <w:t>LEI</w:t>
      </w:r>
      <w:proofErr w:type="gramStart"/>
      <w:r w:rsidR="00BA732E" w:rsidRPr="00BE433C">
        <w:rPr>
          <w:rFonts w:ascii="Times New Roman" w:hAnsi="Times New Roman"/>
          <w:b/>
          <w:sz w:val="24"/>
          <w:szCs w:val="24"/>
        </w:rPr>
        <w:t xml:space="preserve"> </w:t>
      </w:r>
      <w:r w:rsidRPr="00BE433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BE433C">
        <w:rPr>
          <w:rFonts w:ascii="Times New Roman" w:hAnsi="Times New Roman"/>
          <w:b/>
          <w:sz w:val="24"/>
          <w:szCs w:val="24"/>
        </w:rPr>
        <w:t>Nº /202</w:t>
      </w:r>
      <w:r w:rsidR="004A01BB" w:rsidRPr="00BE433C">
        <w:rPr>
          <w:rFonts w:ascii="Times New Roman" w:hAnsi="Times New Roman"/>
          <w:b/>
          <w:sz w:val="24"/>
          <w:szCs w:val="24"/>
        </w:rPr>
        <w:t>4</w:t>
      </w:r>
    </w:p>
    <w:p w14:paraId="6EF9C6E2" w14:textId="77777777" w:rsidR="006657AE" w:rsidRPr="00BE433C" w:rsidRDefault="006657AE" w:rsidP="006657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13D828" w14:textId="24F2B58B" w:rsidR="008705B0" w:rsidRDefault="006657AE" w:rsidP="006657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>AUTORIA: Emília Corrêa</w:t>
      </w:r>
    </w:p>
    <w:p w14:paraId="6EB11BD3" w14:textId="77777777" w:rsidR="007F0FDD" w:rsidRPr="00BE433C" w:rsidRDefault="007F0FDD" w:rsidP="006657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91BBEB" w14:textId="2366B67B" w:rsidR="00D9086A" w:rsidRPr="007F0FDD" w:rsidRDefault="00D9086A" w:rsidP="007F0FDD">
      <w:pPr>
        <w:spacing w:line="240" w:lineRule="auto"/>
        <w:ind w:left="3828"/>
        <w:jc w:val="both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b/>
          <w:sz w:val="24"/>
          <w:szCs w:val="24"/>
        </w:rPr>
        <w:t>Cria o Selo de Responsabilidade Social, “Empresa Parceira da Mulher”, certificando as empresas que priorizem a contratação, formação e qualificação de mulheres vítimas de violência doméstica.</w:t>
      </w:r>
    </w:p>
    <w:p w14:paraId="1B8564B7" w14:textId="77777777" w:rsidR="007F0FDD" w:rsidRPr="007F0FDD" w:rsidRDefault="007F0FDD" w:rsidP="007F0FDD">
      <w:pPr>
        <w:spacing w:line="240" w:lineRule="auto"/>
        <w:ind w:left="3828"/>
        <w:jc w:val="both"/>
        <w:rPr>
          <w:rFonts w:ascii="Times New Roman" w:hAnsi="Times New Roman"/>
          <w:b/>
        </w:rPr>
      </w:pPr>
    </w:p>
    <w:p w14:paraId="330F97A1" w14:textId="49E2F891" w:rsidR="00372DFD" w:rsidRPr="00BE433C" w:rsidRDefault="00372DFD" w:rsidP="00BE433C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E433C">
        <w:rPr>
          <w:rFonts w:ascii="Times New Roman" w:hAnsi="Times New Roman"/>
          <w:b/>
          <w:sz w:val="24"/>
          <w:szCs w:val="24"/>
        </w:rPr>
        <w:t xml:space="preserve">O PREFEITO MUNICIPAL DE ARACAJU. </w:t>
      </w:r>
    </w:p>
    <w:p w14:paraId="4D65D19C" w14:textId="77777777" w:rsidR="00372DFD" w:rsidRPr="007F0FDD" w:rsidRDefault="00372DFD" w:rsidP="00BE43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33C">
        <w:rPr>
          <w:rFonts w:ascii="Times New Roman" w:hAnsi="Times New Roman"/>
          <w:sz w:val="24"/>
          <w:szCs w:val="24"/>
        </w:rPr>
        <w:t>Faz saber que a Câmara Municipal de Vereadores aprovou, e ele sanciona a seguinte Lei:</w:t>
      </w:r>
    </w:p>
    <w:p w14:paraId="097BBE5F" w14:textId="336FB48A" w:rsidR="00D9086A" w:rsidRPr="007F0FDD" w:rsidRDefault="00D9086A" w:rsidP="00810B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Art. 1º Fica instituído o Selo de Responsabilidade Social, “Empresa Parceira da Mul</w:t>
      </w:r>
      <w:r w:rsidR="007F0FDD">
        <w:rPr>
          <w:rFonts w:ascii="Times New Roman" w:hAnsi="Times New Roman"/>
          <w:sz w:val="24"/>
          <w:szCs w:val="24"/>
        </w:rPr>
        <w:t>her”, que poderá ser concedido a</w:t>
      </w:r>
      <w:r w:rsidRPr="007F0FDD">
        <w:rPr>
          <w:rFonts w:ascii="Times New Roman" w:hAnsi="Times New Roman"/>
          <w:sz w:val="24"/>
          <w:szCs w:val="24"/>
        </w:rPr>
        <w:t xml:space="preserve"> pessoas jurídicas de direito privado que atuem em parceria com o Poder Público Municipal, no desenvolvimento de ações que objetivem, por meio de ações que promovam qualificação e formação, a inserção de mulheres vítimas de violência doméstica no mercado de trabalho. </w:t>
      </w:r>
    </w:p>
    <w:p w14:paraId="00C754E6" w14:textId="150E6545" w:rsidR="00D9086A" w:rsidRPr="007F0FDD" w:rsidRDefault="00D9086A" w:rsidP="00810B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Art. 2º Serão relevantes para a concessão do selo distint</w:t>
      </w:r>
      <w:r w:rsidR="007F0FDD">
        <w:rPr>
          <w:rFonts w:ascii="Times New Roman" w:hAnsi="Times New Roman"/>
          <w:sz w:val="24"/>
          <w:szCs w:val="24"/>
        </w:rPr>
        <w:t>ivo às ações que resultarem em:</w:t>
      </w:r>
    </w:p>
    <w:p w14:paraId="6E2B8B29" w14:textId="66192448" w:rsidR="00D9086A" w:rsidRPr="007F0FDD" w:rsidRDefault="00D9086A" w:rsidP="00D908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Treinamentos de qualificação, para exercício de função reconhecida pela Classificação Brasileira de Ocupações- CBO, instituída pela Portaria n</w:t>
      </w:r>
      <w:r w:rsidR="007F0FDD">
        <w:rPr>
          <w:rFonts w:ascii="Times New Roman" w:hAnsi="Times New Roman"/>
          <w:sz w:val="24"/>
          <w:szCs w:val="24"/>
        </w:rPr>
        <w:t>º 397 de 10 de outubro de 2002;</w:t>
      </w:r>
    </w:p>
    <w:p w14:paraId="66C58005" w14:textId="77777777" w:rsidR="00D9086A" w:rsidRPr="007F0FDD" w:rsidRDefault="00D9086A" w:rsidP="00D9086A">
      <w:pPr>
        <w:pStyle w:val="PargrafodaLista"/>
        <w:spacing w:line="360" w:lineRule="auto"/>
        <w:ind w:left="1638"/>
        <w:jc w:val="both"/>
        <w:rPr>
          <w:rFonts w:ascii="Times New Roman" w:hAnsi="Times New Roman"/>
          <w:sz w:val="24"/>
          <w:szCs w:val="24"/>
        </w:rPr>
      </w:pPr>
    </w:p>
    <w:p w14:paraId="341FB54F" w14:textId="74FC2C96" w:rsidR="00D9086A" w:rsidRPr="007F0FDD" w:rsidRDefault="00D9086A" w:rsidP="00D908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Cursos de formação e habilitação para exercício de determinada profissão; </w:t>
      </w:r>
    </w:p>
    <w:p w14:paraId="5E79191E" w14:textId="77777777" w:rsidR="00D9086A" w:rsidRPr="007F0FDD" w:rsidRDefault="00D9086A" w:rsidP="00D9086A">
      <w:pPr>
        <w:pStyle w:val="PargrafodaLista"/>
        <w:spacing w:line="360" w:lineRule="auto"/>
        <w:ind w:left="1638"/>
        <w:jc w:val="both"/>
        <w:rPr>
          <w:rFonts w:ascii="Times New Roman" w:hAnsi="Times New Roman"/>
          <w:sz w:val="24"/>
          <w:szCs w:val="24"/>
        </w:rPr>
      </w:pPr>
    </w:p>
    <w:p w14:paraId="13A71E27" w14:textId="0C7FE9F7" w:rsidR="00D9086A" w:rsidRPr="007F0FDD" w:rsidRDefault="00D9086A" w:rsidP="00D908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Contratação de mulheres </w:t>
      </w:r>
      <w:r w:rsidR="007F0FDD">
        <w:rPr>
          <w:rFonts w:ascii="Times New Roman" w:hAnsi="Times New Roman"/>
          <w:sz w:val="24"/>
          <w:szCs w:val="24"/>
        </w:rPr>
        <w:t>vítimas de violência doméstica;</w:t>
      </w:r>
    </w:p>
    <w:p w14:paraId="63705225" w14:textId="77777777" w:rsidR="00D9086A" w:rsidRPr="007F0FDD" w:rsidRDefault="00D9086A" w:rsidP="00D9086A">
      <w:pPr>
        <w:pStyle w:val="PargrafodaLista"/>
        <w:rPr>
          <w:rFonts w:ascii="Times New Roman" w:hAnsi="Times New Roman"/>
          <w:sz w:val="24"/>
          <w:szCs w:val="24"/>
        </w:rPr>
      </w:pPr>
    </w:p>
    <w:p w14:paraId="5F9D5050" w14:textId="0C64D6FD" w:rsidR="00D9086A" w:rsidRPr="007F0FDD" w:rsidRDefault="00D9086A" w:rsidP="00D908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Termos de convênio, ou instrumento congênere celebrado junto ao Poder Público Municipal, com o objetivo de promover o desenvolvimento profissional e social à mulher vítima de violência doméstica, através de formação, qualificação, educação e ainda ações mitigadoras e </w:t>
      </w:r>
      <w:r w:rsidR="007F0FDD">
        <w:rPr>
          <w:rFonts w:ascii="Times New Roman" w:hAnsi="Times New Roman"/>
          <w:sz w:val="24"/>
          <w:szCs w:val="24"/>
        </w:rPr>
        <w:t>de conscientização sobre o tema;</w:t>
      </w:r>
    </w:p>
    <w:p w14:paraId="3B83A794" w14:textId="77777777" w:rsidR="00D9086A" w:rsidRPr="007F0FDD" w:rsidRDefault="00D9086A" w:rsidP="00D9086A">
      <w:pPr>
        <w:pStyle w:val="PargrafodaLista"/>
        <w:rPr>
          <w:rFonts w:ascii="Times New Roman" w:hAnsi="Times New Roman"/>
          <w:sz w:val="24"/>
          <w:szCs w:val="24"/>
        </w:rPr>
      </w:pPr>
    </w:p>
    <w:p w14:paraId="56A90148" w14:textId="432B64AE" w:rsidR="00D9086A" w:rsidRPr="007F0FDD" w:rsidRDefault="007F0FDD" w:rsidP="00D908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Desenvolvimento</w:t>
      </w:r>
      <w:r w:rsidR="00D9086A" w:rsidRPr="007F0FDD">
        <w:rPr>
          <w:rFonts w:ascii="Times New Roman" w:hAnsi="Times New Roman"/>
          <w:sz w:val="24"/>
          <w:szCs w:val="24"/>
        </w:rPr>
        <w:t xml:space="preserve"> ou apoio ao desenvolvimento de ações de capacitação, qualificação e formação realizadas p</w:t>
      </w:r>
      <w:r>
        <w:rPr>
          <w:rFonts w:ascii="Times New Roman" w:hAnsi="Times New Roman"/>
          <w:sz w:val="24"/>
          <w:szCs w:val="24"/>
        </w:rPr>
        <w:t>ela sociedade civil organizada;</w:t>
      </w:r>
    </w:p>
    <w:p w14:paraId="1234C1F8" w14:textId="77777777" w:rsidR="00D9086A" w:rsidRPr="007F0FDD" w:rsidRDefault="00D9086A" w:rsidP="00D9086A">
      <w:pPr>
        <w:pStyle w:val="PargrafodaLista"/>
        <w:rPr>
          <w:rFonts w:ascii="Times New Roman" w:hAnsi="Times New Roman"/>
          <w:sz w:val="24"/>
          <w:szCs w:val="24"/>
        </w:rPr>
      </w:pPr>
    </w:p>
    <w:p w14:paraId="175ED17A" w14:textId="03CC40E8" w:rsidR="00D9086A" w:rsidRPr="007F0FDD" w:rsidRDefault="007F0FDD" w:rsidP="00D9086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9086A" w:rsidRPr="007F0FDD">
        <w:rPr>
          <w:rFonts w:ascii="Times New Roman" w:hAnsi="Times New Roman"/>
          <w:sz w:val="24"/>
          <w:szCs w:val="24"/>
        </w:rPr>
        <w:t xml:space="preserve">poio ou desenvolvimento de ações ou estudos que incentivem o empreendedorismo feminino. </w:t>
      </w:r>
    </w:p>
    <w:p w14:paraId="591438C5" w14:textId="77777777" w:rsidR="00D9086A" w:rsidRPr="007F0FDD" w:rsidRDefault="00D9086A" w:rsidP="00D9086A">
      <w:pPr>
        <w:pStyle w:val="PargrafodaLista"/>
        <w:rPr>
          <w:rFonts w:ascii="Times New Roman" w:hAnsi="Times New Roman"/>
          <w:sz w:val="24"/>
          <w:szCs w:val="24"/>
        </w:rPr>
      </w:pPr>
    </w:p>
    <w:p w14:paraId="34F2A136" w14:textId="2E8CEF13" w:rsidR="00D9086A" w:rsidRPr="007F0FDD" w:rsidRDefault="00D9086A" w:rsidP="006158B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Art. 3º A concessão do selo distintivo a que se refere esta Lei deverá ser requerida pela entidade beneficiadora, por meio de ofício a ser encaminhado à Câmara Municipal de Vereadores Municipais de Aracaju. </w:t>
      </w:r>
    </w:p>
    <w:p w14:paraId="5E2E2393" w14:textId="77777777" w:rsidR="00D9086A" w:rsidRPr="007F0FDD" w:rsidRDefault="00D9086A" w:rsidP="00A636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§1º O Selo “Empresa Parceira da Mulher” terá a descrição do ano de sua concessão, podendo ser atualizado </w:t>
      </w:r>
      <w:proofErr w:type="gramStart"/>
      <w:r w:rsidRPr="007F0FDD">
        <w:rPr>
          <w:rFonts w:ascii="Times New Roman" w:hAnsi="Times New Roman"/>
          <w:sz w:val="24"/>
          <w:szCs w:val="24"/>
        </w:rPr>
        <w:t>ante novo</w:t>
      </w:r>
      <w:proofErr w:type="gramEnd"/>
      <w:r w:rsidRPr="007F0FDD">
        <w:rPr>
          <w:rFonts w:ascii="Times New Roman" w:hAnsi="Times New Roman"/>
          <w:sz w:val="24"/>
          <w:szCs w:val="24"/>
        </w:rPr>
        <w:t xml:space="preserve"> pedido, desde que atendidos os requisitos referidos nos incisos do art. 2º desta Lei. </w:t>
      </w:r>
    </w:p>
    <w:p w14:paraId="43CDCD78" w14:textId="77777777" w:rsidR="00D9086A" w:rsidRPr="007F0FDD" w:rsidRDefault="00D9086A" w:rsidP="00A636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§ 2º Não haverá limitação à atualização do Selo de que trata esta Lei, observados os requisitos nela estabelecidos. </w:t>
      </w:r>
    </w:p>
    <w:p w14:paraId="2B2DEF5B" w14:textId="77777777" w:rsidR="00D9086A" w:rsidRPr="007F0FDD" w:rsidRDefault="00D9086A" w:rsidP="00A636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§3º O ofício mencionado no “caput” deste artigo deverá estar acompanhado de documentação comprobatória das ações ensejadoras da concessão do selo distintivo. </w:t>
      </w:r>
    </w:p>
    <w:p w14:paraId="02EB058B" w14:textId="22AEFF82" w:rsidR="00D9086A" w:rsidRPr="007F0FDD" w:rsidRDefault="00D9086A" w:rsidP="00A636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§4º O ofício de requerimento, mencionado no parágrafo anterior</w:t>
      </w:r>
      <w:r w:rsidR="006158BD">
        <w:rPr>
          <w:rFonts w:ascii="Times New Roman" w:hAnsi="Times New Roman"/>
          <w:sz w:val="24"/>
          <w:szCs w:val="24"/>
        </w:rPr>
        <w:t>, será submetido à Comissão de Justiça e R</w:t>
      </w:r>
      <w:r w:rsidRPr="007F0FDD">
        <w:rPr>
          <w:rFonts w:ascii="Times New Roman" w:hAnsi="Times New Roman"/>
          <w:sz w:val="24"/>
          <w:szCs w:val="24"/>
        </w:rPr>
        <w:t xml:space="preserve">edação que emitirá parecer favorável ou não à concessão do selo. </w:t>
      </w:r>
    </w:p>
    <w:p w14:paraId="4CBE8592" w14:textId="16F8C3AE" w:rsidR="00D9086A" w:rsidRPr="007F0FDD" w:rsidRDefault="00D9086A" w:rsidP="00A636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F0FDD">
        <w:rPr>
          <w:rFonts w:ascii="Times New Roman" w:hAnsi="Times New Roman"/>
          <w:sz w:val="24"/>
          <w:szCs w:val="24"/>
        </w:rPr>
        <w:t>§5º A Pessoa Jurídica de Direito privado contemplada pela distinção pode</w:t>
      </w:r>
      <w:r w:rsidR="006158BD">
        <w:rPr>
          <w:rFonts w:ascii="Times New Roman" w:hAnsi="Times New Roman"/>
          <w:sz w:val="24"/>
          <w:szCs w:val="24"/>
        </w:rPr>
        <w:t>rá utilizar-se deste</w:t>
      </w:r>
      <w:r w:rsidRPr="007F0FDD">
        <w:rPr>
          <w:rFonts w:ascii="Times New Roman" w:hAnsi="Times New Roman"/>
          <w:sz w:val="24"/>
          <w:szCs w:val="24"/>
        </w:rPr>
        <w:t xml:space="preserve"> em peças publicitárias, logomarcas e quaisquer ações de publicidade e de divulgação da marca. </w:t>
      </w:r>
    </w:p>
    <w:p w14:paraId="53493BB0" w14:textId="4417231B" w:rsidR="00D9086A" w:rsidRPr="007F0FDD" w:rsidRDefault="00D9086A" w:rsidP="006158B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Art. 4º Esta Lei entra em vigor na data de sua publicação.</w:t>
      </w:r>
    </w:p>
    <w:p w14:paraId="24AA01BA" w14:textId="77777777" w:rsidR="00D9086A" w:rsidRPr="007F0FDD" w:rsidRDefault="00D9086A" w:rsidP="00CB41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2CEDC4" w14:textId="6077972B" w:rsidR="00CB41F4" w:rsidRPr="007F0FDD" w:rsidRDefault="00CB41F4" w:rsidP="00CB41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Palácio Grac</w:t>
      </w:r>
      <w:r w:rsidR="006158BD">
        <w:rPr>
          <w:rFonts w:ascii="Times New Roman" w:hAnsi="Times New Roman"/>
          <w:sz w:val="24"/>
          <w:szCs w:val="24"/>
        </w:rPr>
        <w:t>c</w:t>
      </w:r>
      <w:r w:rsidRPr="007F0FDD">
        <w:rPr>
          <w:rFonts w:ascii="Times New Roman" w:hAnsi="Times New Roman"/>
          <w:sz w:val="24"/>
          <w:szCs w:val="24"/>
        </w:rPr>
        <w:t xml:space="preserve">ho Cardoso. Aracaju, </w:t>
      </w:r>
      <w:r w:rsidR="00D9086A" w:rsidRPr="007F0FDD">
        <w:rPr>
          <w:rFonts w:ascii="Times New Roman" w:hAnsi="Times New Roman"/>
          <w:sz w:val="24"/>
          <w:szCs w:val="24"/>
        </w:rPr>
        <w:t>03 de abril</w:t>
      </w:r>
      <w:r w:rsidRPr="007F0FDD">
        <w:rPr>
          <w:rFonts w:ascii="Times New Roman" w:hAnsi="Times New Roman"/>
          <w:sz w:val="24"/>
          <w:szCs w:val="24"/>
        </w:rPr>
        <w:t xml:space="preserve"> de 2024.</w:t>
      </w:r>
    </w:p>
    <w:p w14:paraId="44207FB4" w14:textId="3F029307" w:rsidR="00CB41F4" w:rsidRPr="007F0FDD" w:rsidRDefault="00CB41F4" w:rsidP="00CB41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255151" w14:textId="01150BFE" w:rsidR="00D27D46" w:rsidRPr="007F0FDD" w:rsidRDefault="00D27D46" w:rsidP="00F00B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F79AED2" wp14:editId="1A3473D4">
            <wp:extent cx="1737360" cy="4267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B0354" w14:textId="2C4FDFF2" w:rsidR="009E594D" w:rsidRPr="007F0FDD" w:rsidRDefault="00CB41F4" w:rsidP="00F00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b/>
          <w:sz w:val="24"/>
          <w:szCs w:val="24"/>
        </w:rPr>
        <w:t>Emília Corrêa</w:t>
      </w:r>
    </w:p>
    <w:p w14:paraId="16001113" w14:textId="77777777" w:rsidR="004A01BB" w:rsidRPr="007F0FDD" w:rsidRDefault="009E594D" w:rsidP="00CB41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b/>
          <w:sz w:val="24"/>
          <w:szCs w:val="24"/>
        </w:rPr>
        <w:t>Vereadora</w:t>
      </w:r>
    </w:p>
    <w:p w14:paraId="090B91D9" w14:textId="7F8C4F92" w:rsidR="009E594D" w:rsidRPr="007F0FDD" w:rsidRDefault="009E594D" w:rsidP="00CB41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b/>
          <w:sz w:val="24"/>
          <w:szCs w:val="24"/>
        </w:rPr>
        <w:t>(</w:t>
      </w:r>
      <w:r w:rsidR="004A01BB" w:rsidRPr="007F0FDD">
        <w:rPr>
          <w:rFonts w:ascii="Times New Roman" w:hAnsi="Times New Roman"/>
          <w:b/>
          <w:sz w:val="24"/>
          <w:szCs w:val="24"/>
        </w:rPr>
        <w:t>RENOVAÇÃO DEMOCRÁTICA</w:t>
      </w:r>
      <w:r w:rsidR="006158BD">
        <w:rPr>
          <w:rFonts w:ascii="Times New Roman" w:hAnsi="Times New Roman"/>
          <w:b/>
          <w:sz w:val="24"/>
          <w:szCs w:val="24"/>
        </w:rPr>
        <w:t>)</w:t>
      </w:r>
    </w:p>
    <w:p w14:paraId="0539CAE4" w14:textId="77777777" w:rsidR="00BB2983" w:rsidRPr="007F0FDD" w:rsidRDefault="00BB2983" w:rsidP="009E59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E6F227" w14:textId="77777777" w:rsidR="00D9086A" w:rsidRPr="007F0FDD" w:rsidRDefault="00D9086A" w:rsidP="004A01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art30"/>
      <w:bookmarkEnd w:id="1"/>
      <w:r w:rsidRPr="007F0FDD">
        <w:rPr>
          <w:rFonts w:ascii="Times New Roman" w:hAnsi="Times New Roman"/>
          <w:b/>
          <w:sz w:val="24"/>
          <w:szCs w:val="24"/>
        </w:rPr>
        <w:t xml:space="preserve">JUSTIFICATIVA </w:t>
      </w:r>
    </w:p>
    <w:p w14:paraId="141FA2F9" w14:textId="77777777" w:rsidR="00D9086A" w:rsidRPr="007F0FDD" w:rsidRDefault="00D9086A" w:rsidP="004A01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1DD8ED" w14:textId="238A2F46" w:rsidR="00FF787C" w:rsidRPr="007F0FDD" w:rsidRDefault="00FF787C" w:rsidP="00FF787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27D46" w:rsidRPr="007F0FDD">
        <w:rPr>
          <w:rFonts w:ascii="Times New Roman" w:hAnsi="Times New Roman"/>
          <w:sz w:val="24"/>
          <w:szCs w:val="24"/>
        </w:rPr>
        <w:t xml:space="preserve"> presente Projeto de Lei </w:t>
      </w:r>
      <w:r>
        <w:rPr>
          <w:rFonts w:ascii="Times New Roman" w:hAnsi="Times New Roman"/>
          <w:sz w:val="24"/>
          <w:szCs w:val="24"/>
        </w:rPr>
        <w:t>v</w:t>
      </w:r>
      <w:r w:rsidRPr="007F0FDD">
        <w:rPr>
          <w:rFonts w:ascii="Times New Roman" w:hAnsi="Times New Roman"/>
          <w:sz w:val="24"/>
          <w:szCs w:val="24"/>
        </w:rPr>
        <w:t>em apresentar</w:t>
      </w:r>
      <w:r>
        <w:rPr>
          <w:rFonts w:ascii="Times New Roman" w:hAnsi="Times New Roman"/>
          <w:sz w:val="24"/>
          <w:szCs w:val="24"/>
        </w:rPr>
        <w:t>,</w:t>
      </w:r>
      <w:r w:rsidRPr="007F0FDD">
        <w:rPr>
          <w:rFonts w:ascii="Times New Roman" w:hAnsi="Times New Roman"/>
          <w:sz w:val="24"/>
          <w:szCs w:val="24"/>
        </w:rPr>
        <w:t xml:space="preserve"> para deliberação plenária</w:t>
      </w:r>
      <w:r>
        <w:rPr>
          <w:rFonts w:ascii="Times New Roman" w:hAnsi="Times New Roman"/>
          <w:sz w:val="24"/>
          <w:szCs w:val="24"/>
        </w:rPr>
        <w:t>,</w:t>
      </w:r>
      <w:r w:rsidRPr="007F0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pautado n</w:t>
      </w:r>
      <w:r w:rsidRPr="007F0FDD">
        <w:rPr>
          <w:rFonts w:ascii="Times New Roman" w:hAnsi="Times New Roman"/>
          <w:sz w:val="24"/>
          <w:szCs w:val="24"/>
        </w:rPr>
        <w:t xml:space="preserve">as seguintes justificativas: Três a cada dez brasileiras já foram vítimas de violência doméstica, de acordo com a 10ª Pesquisa Nacional de Violência contra a Mulher, feita pelo Instituto </w:t>
      </w:r>
      <w:proofErr w:type="spellStart"/>
      <w:proofErr w:type="gramStart"/>
      <w:r w:rsidRPr="007F0FDD">
        <w:rPr>
          <w:rFonts w:ascii="Times New Roman" w:hAnsi="Times New Roman"/>
          <w:sz w:val="24"/>
          <w:szCs w:val="24"/>
        </w:rPr>
        <w:t>DataSenado</w:t>
      </w:r>
      <w:proofErr w:type="spellEnd"/>
      <w:proofErr w:type="gramEnd"/>
      <w:r w:rsidRPr="007F0FDD">
        <w:rPr>
          <w:rFonts w:ascii="Times New Roman" w:hAnsi="Times New Roman"/>
          <w:sz w:val="24"/>
          <w:szCs w:val="24"/>
        </w:rPr>
        <w:t xml:space="preserve">, em parceria com o Observatório da Mulher contra a Violência (OMV). </w:t>
      </w:r>
    </w:p>
    <w:p w14:paraId="67D09CDE" w14:textId="77777777" w:rsidR="00FF787C" w:rsidRPr="007F0FDD" w:rsidRDefault="00FF787C" w:rsidP="00FF787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 xml:space="preserve">Os dados foram divulgados pela Procuradoria da Mulher do Senado. As vítimas dessa modalidade de violência enfrentam dificuldades desde denunciar o agressor, bem como em sair do ambiente em que se encontra o agressor, muitas vezes isso ocorre em razão de dependência econômica da vítima para com o agressor. </w:t>
      </w:r>
    </w:p>
    <w:p w14:paraId="41C8BB5A" w14:textId="77777777" w:rsidR="00FF787C" w:rsidRPr="007F0FDD" w:rsidRDefault="00FF787C" w:rsidP="00FF787C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F0FDD">
        <w:rPr>
          <w:rFonts w:ascii="Times New Roman" w:hAnsi="Times New Roman"/>
          <w:sz w:val="24"/>
          <w:szCs w:val="24"/>
        </w:rPr>
        <w:t>É de encontro a esse quadro social que se apresenta o presente Projeto de Lei, pois objetiva promover a busca de alternativas que possam ser apresentadas às mulheres vítimas de violência doméstica, para quebrar esse ciclo de dependência.</w:t>
      </w:r>
    </w:p>
    <w:p w14:paraId="4CC84648" w14:textId="77777777" w:rsidR="00FF787C" w:rsidRDefault="00FF787C" w:rsidP="00FF787C">
      <w:pPr>
        <w:spacing w:line="360" w:lineRule="auto"/>
        <w:jc w:val="both"/>
      </w:pPr>
    </w:p>
    <w:p w14:paraId="2D9D6058" w14:textId="5C5E337A" w:rsidR="00D27D46" w:rsidRPr="007F0FDD" w:rsidRDefault="00D27D46" w:rsidP="00FF787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sectPr w:rsidR="00D27D46" w:rsidRPr="007F0FDD" w:rsidSect="000566C6">
      <w:headerReference w:type="default" r:id="rId9"/>
      <w:footerReference w:type="default" r:id="rId10"/>
      <w:pgSz w:w="11906" w:h="16838"/>
      <w:pgMar w:top="2090" w:right="1133" w:bottom="993" w:left="1701" w:header="284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97D42" w14:textId="77777777" w:rsidR="00DD2C00" w:rsidRDefault="00DD2C00" w:rsidP="009E3AE2">
      <w:pPr>
        <w:spacing w:after="0" w:line="240" w:lineRule="auto"/>
      </w:pPr>
      <w:r>
        <w:separator/>
      </w:r>
    </w:p>
  </w:endnote>
  <w:endnote w:type="continuationSeparator" w:id="0">
    <w:p w14:paraId="3E78AB22" w14:textId="77777777" w:rsidR="00DD2C00" w:rsidRDefault="00DD2C00" w:rsidP="009E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FA004" w14:textId="77777777" w:rsidR="0075077D" w:rsidRPr="00CB41F4" w:rsidRDefault="004A20A5" w:rsidP="004900B8">
    <w:pPr>
      <w:pStyle w:val="Rodap"/>
      <w:jc w:val="center"/>
      <w:rPr>
        <w:rFonts w:ascii="Times New Roman" w:hAnsi="Times New Roman"/>
      </w:rPr>
    </w:pPr>
    <w:r w:rsidRPr="00CB41F4">
      <w:rPr>
        <w:rFonts w:ascii="Times New Roman" w:hAnsi="Times New Roman"/>
        <w:b/>
      </w:rPr>
      <w:t>Praça Olímpio Campos, 74. Centro. CEP</w:t>
    </w:r>
    <w:proofErr w:type="gramStart"/>
    <w:r w:rsidRPr="00CB41F4">
      <w:rPr>
        <w:rFonts w:ascii="Times New Roman" w:hAnsi="Times New Roman"/>
        <w:b/>
      </w:rPr>
      <w:t>.:</w:t>
    </w:r>
    <w:proofErr w:type="gramEnd"/>
    <w:r w:rsidRPr="00CB41F4">
      <w:rPr>
        <w:rFonts w:ascii="Times New Roman" w:hAnsi="Times New Roman"/>
        <w:b/>
      </w:rPr>
      <w:t xml:space="preserve"> 49010-010. Telefone 2107-4840</w:t>
    </w:r>
  </w:p>
  <w:p w14:paraId="4C7A72FF" w14:textId="77777777" w:rsidR="0075077D" w:rsidRDefault="007507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D2E23" w14:textId="77777777" w:rsidR="00DD2C00" w:rsidRDefault="00DD2C00" w:rsidP="009E3AE2">
      <w:pPr>
        <w:spacing w:after="0" w:line="240" w:lineRule="auto"/>
      </w:pPr>
      <w:r>
        <w:separator/>
      </w:r>
    </w:p>
  </w:footnote>
  <w:footnote w:type="continuationSeparator" w:id="0">
    <w:p w14:paraId="20FC3E01" w14:textId="77777777" w:rsidR="00DD2C00" w:rsidRDefault="00DD2C00" w:rsidP="009E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9EB27" w14:textId="77777777" w:rsidR="0075077D" w:rsidRDefault="00A457AA" w:rsidP="00BE5F17">
    <w:pPr>
      <w:pStyle w:val="Cabealho"/>
      <w:jc w:val="center"/>
      <w:rPr>
        <w:b/>
      </w:rPr>
    </w:pPr>
    <w:r>
      <w:rPr>
        <w:noProof/>
      </w:rPr>
      <w:object w:dxaOrig="1218" w:dyaOrig="1218" w14:anchorId="74FAA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60.5pt;height:60.5pt" o:ole="" filled="t">
          <v:fill color2="black"/>
          <v:imagedata r:id="rId1" o:title=""/>
        </v:shape>
        <o:OLEObject Type="Embed" ProgID="Word.Picture.8" ShapeID="_x0000_i1029" DrawAspect="Content" ObjectID="_1773816557" r:id="rId2"/>
      </w:object>
    </w:r>
  </w:p>
  <w:p w14:paraId="6B7EDB95" w14:textId="77777777" w:rsidR="0075077D" w:rsidRPr="00CB41F4" w:rsidRDefault="004A20A5" w:rsidP="00BE5F17">
    <w:pPr>
      <w:pStyle w:val="Cabealho"/>
      <w:jc w:val="center"/>
      <w:rPr>
        <w:rFonts w:ascii="Times New Roman" w:hAnsi="Times New Roman"/>
        <w:b/>
      </w:rPr>
    </w:pPr>
    <w:r w:rsidRPr="00CB41F4">
      <w:rPr>
        <w:rFonts w:ascii="Times New Roman" w:hAnsi="Times New Roman"/>
        <w:b/>
      </w:rPr>
      <w:t>ESTADO DE SERGIPE</w:t>
    </w:r>
  </w:p>
  <w:p w14:paraId="7CBAC79B" w14:textId="77777777" w:rsidR="0075077D" w:rsidRDefault="004A20A5" w:rsidP="00BE5F17">
    <w:pPr>
      <w:pStyle w:val="Cabealho"/>
      <w:jc w:val="center"/>
    </w:pPr>
    <w:r w:rsidRPr="00CB41F4">
      <w:rPr>
        <w:rFonts w:ascii="Times New Roman" w:hAnsi="Times New Roman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95A"/>
    <w:multiLevelType w:val="hybridMultilevel"/>
    <w:tmpl w:val="871A4F6E"/>
    <w:lvl w:ilvl="0" w:tplc="2A66FF30">
      <w:start w:val="1"/>
      <w:numFmt w:val="upperRoman"/>
      <w:lvlText w:val="%1-"/>
      <w:lvlJc w:val="left"/>
      <w:pPr>
        <w:ind w:left="1638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AE"/>
    <w:rsid w:val="00031CBC"/>
    <w:rsid w:val="000610D3"/>
    <w:rsid w:val="000B333D"/>
    <w:rsid w:val="00104504"/>
    <w:rsid w:val="00182EA1"/>
    <w:rsid w:val="001A14F3"/>
    <w:rsid w:val="001A2508"/>
    <w:rsid w:val="001B49C4"/>
    <w:rsid w:val="001E1F27"/>
    <w:rsid w:val="00205340"/>
    <w:rsid w:val="002311D0"/>
    <w:rsid w:val="002422DF"/>
    <w:rsid w:val="0025729E"/>
    <w:rsid w:val="0027216F"/>
    <w:rsid w:val="002B59CC"/>
    <w:rsid w:val="002C3EF4"/>
    <w:rsid w:val="002D413F"/>
    <w:rsid w:val="003206AE"/>
    <w:rsid w:val="00323B72"/>
    <w:rsid w:val="00372DFD"/>
    <w:rsid w:val="00373A3E"/>
    <w:rsid w:val="00387F32"/>
    <w:rsid w:val="003A7EE8"/>
    <w:rsid w:val="003D3036"/>
    <w:rsid w:val="003F27D0"/>
    <w:rsid w:val="004036DB"/>
    <w:rsid w:val="00446405"/>
    <w:rsid w:val="004A01BB"/>
    <w:rsid w:val="004A20A5"/>
    <w:rsid w:val="004A5795"/>
    <w:rsid w:val="004D2483"/>
    <w:rsid w:val="00513B5D"/>
    <w:rsid w:val="00562FCF"/>
    <w:rsid w:val="005E46BD"/>
    <w:rsid w:val="005F6861"/>
    <w:rsid w:val="006158BD"/>
    <w:rsid w:val="006173BB"/>
    <w:rsid w:val="00625C8B"/>
    <w:rsid w:val="00627B42"/>
    <w:rsid w:val="006502E3"/>
    <w:rsid w:val="00661433"/>
    <w:rsid w:val="006657AE"/>
    <w:rsid w:val="00666D13"/>
    <w:rsid w:val="006D46B1"/>
    <w:rsid w:val="0073643C"/>
    <w:rsid w:val="0075077D"/>
    <w:rsid w:val="007524D5"/>
    <w:rsid w:val="00761A09"/>
    <w:rsid w:val="00782B80"/>
    <w:rsid w:val="007F0FDD"/>
    <w:rsid w:val="00800F88"/>
    <w:rsid w:val="00810BF0"/>
    <w:rsid w:val="00857E72"/>
    <w:rsid w:val="008624D7"/>
    <w:rsid w:val="008705B0"/>
    <w:rsid w:val="008B48DC"/>
    <w:rsid w:val="009051E7"/>
    <w:rsid w:val="00946CB5"/>
    <w:rsid w:val="00950D50"/>
    <w:rsid w:val="009815C8"/>
    <w:rsid w:val="0098349D"/>
    <w:rsid w:val="00990BF7"/>
    <w:rsid w:val="009930E0"/>
    <w:rsid w:val="0099437B"/>
    <w:rsid w:val="009975D3"/>
    <w:rsid w:val="009C1174"/>
    <w:rsid w:val="009D1E55"/>
    <w:rsid w:val="009E19C3"/>
    <w:rsid w:val="009E3AE2"/>
    <w:rsid w:val="009E594D"/>
    <w:rsid w:val="009F02EE"/>
    <w:rsid w:val="00A3594E"/>
    <w:rsid w:val="00A457AA"/>
    <w:rsid w:val="00A636E7"/>
    <w:rsid w:val="00A710F9"/>
    <w:rsid w:val="00A93BFA"/>
    <w:rsid w:val="00AA52A8"/>
    <w:rsid w:val="00AD01A5"/>
    <w:rsid w:val="00AE0900"/>
    <w:rsid w:val="00AE6AEC"/>
    <w:rsid w:val="00B151D3"/>
    <w:rsid w:val="00B426AA"/>
    <w:rsid w:val="00B81EDE"/>
    <w:rsid w:val="00BA07D1"/>
    <w:rsid w:val="00BA732E"/>
    <w:rsid w:val="00BB2983"/>
    <w:rsid w:val="00BE433C"/>
    <w:rsid w:val="00C13880"/>
    <w:rsid w:val="00C175E7"/>
    <w:rsid w:val="00C33944"/>
    <w:rsid w:val="00C81F5A"/>
    <w:rsid w:val="00C833DE"/>
    <w:rsid w:val="00CB2B35"/>
    <w:rsid w:val="00CB3748"/>
    <w:rsid w:val="00CB41F4"/>
    <w:rsid w:val="00CF5E89"/>
    <w:rsid w:val="00D26380"/>
    <w:rsid w:val="00D27D46"/>
    <w:rsid w:val="00D9086A"/>
    <w:rsid w:val="00DD2C00"/>
    <w:rsid w:val="00DD40D4"/>
    <w:rsid w:val="00DF7E60"/>
    <w:rsid w:val="00E16622"/>
    <w:rsid w:val="00E7544C"/>
    <w:rsid w:val="00EA39DE"/>
    <w:rsid w:val="00F00BBE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2D0C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7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7A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65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7AE"/>
    <w:rPr>
      <w:b/>
      <w:bCs/>
    </w:rPr>
  </w:style>
  <w:style w:type="character" w:styleId="nfase">
    <w:name w:val="Emphasis"/>
    <w:basedOn w:val="Fontepargpadro"/>
    <w:uiPriority w:val="20"/>
    <w:qFormat/>
    <w:rsid w:val="006657A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A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66D1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66D1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0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7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5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7A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65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7AE"/>
    <w:rPr>
      <w:b/>
      <w:bCs/>
    </w:rPr>
  </w:style>
  <w:style w:type="character" w:styleId="nfase">
    <w:name w:val="Emphasis"/>
    <w:basedOn w:val="Fontepargpadro"/>
    <w:uiPriority w:val="20"/>
    <w:qFormat/>
    <w:rsid w:val="006657A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A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66D1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66D1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André Pereira de Melo</dc:creator>
  <cp:lastModifiedBy>Carla Vanessa Santos Andrade</cp:lastModifiedBy>
  <cp:revision>3</cp:revision>
  <cp:lastPrinted>2024-04-05T13:02:00Z</cp:lastPrinted>
  <dcterms:created xsi:type="dcterms:W3CDTF">2024-04-05T13:02:00Z</dcterms:created>
  <dcterms:modified xsi:type="dcterms:W3CDTF">2024-04-05T13:03:00Z</dcterms:modified>
</cp:coreProperties>
</file>