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B2A6" w14:textId="77777777" w:rsidR="00B50DFC" w:rsidRPr="00BB2855" w:rsidRDefault="00B5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26FA6EA3" w14:textId="77777777" w:rsidR="00B50DFC" w:rsidRPr="00BB2855" w:rsidRDefault="00B5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70731F01" w14:textId="77777777" w:rsidR="00B50DFC" w:rsidRPr="00BB2855" w:rsidRDefault="00B5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0B79679F" w14:textId="77777777" w:rsidR="00B50DFC" w:rsidRPr="00BB2855" w:rsidRDefault="00B50DFC">
      <w:pPr>
        <w:rPr>
          <w:rFonts w:eastAsia="Arial"/>
          <w:b/>
          <w:sz w:val="24"/>
          <w:szCs w:val="24"/>
        </w:rPr>
      </w:pPr>
    </w:p>
    <w:p w14:paraId="60239B6F" w14:textId="111A72F0" w:rsidR="00B50DFC" w:rsidRPr="00C55365" w:rsidRDefault="00016232" w:rsidP="00A86716">
      <w:pPr>
        <w:jc w:val="right"/>
        <w:rPr>
          <w:rFonts w:eastAsia="Arial"/>
          <w:b/>
          <w:sz w:val="24"/>
          <w:szCs w:val="24"/>
        </w:rPr>
      </w:pPr>
      <w:r w:rsidRPr="00C55365">
        <w:rPr>
          <w:rFonts w:eastAsia="Arial"/>
          <w:b/>
          <w:sz w:val="24"/>
          <w:szCs w:val="24"/>
        </w:rPr>
        <w:t xml:space="preserve">MOÇÃO Nº: </w:t>
      </w:r>
      <w:r w:rsidR="00CF1001" w:rsidRPr="00C55365">
        <w:rPr>
          <w:rFonts w:eastAsia="Arial"/>
          <w:b/>
          <w:sz w:val="24"/>
          <w:szCs w:val="24"/>
        </w:rPr>
        <w:t xml:space="preserve">        </w:t>
      </w:r>
      <w:r w:rsidR="002070E5" w:rsidRPr="00C55365">
        <w:rPr>
          <w:rFonts w:eastAsia="Arial"/>
          <w:b/>
          <w:sz w:val="24"/>
          <w:szCs w:val="24"/>
        </w:rPr>
        <w:t>/2024.</w:t>
      </w:r>
    </w:p>
    <w:p w14:paraId="510ED80D" w14:textId="77777777" w:rsidR="00B50DFC" w:rsidRPr="00C55365" w:rsidRDefault="00B50DFC" w:rsidP="002070E5">
      <w:pPr>
        <w:jc w:val="both"/>
        <w:rPr>
          <w:rFonts w:eastAsia="Arial"/>
          <w:b/>
          <w:sz w:val="24"/>
          <w:szCs w:val="24"/>
        </w:rPr>
      </w:pPr>
    </w:p>
    <w:p w14:paraId="418345B0" w14:textId="77777777" w:rsidR="00B50DFC" w:rsidRPr="00C55365" w:rsidRDefault="00D968C7" w:rsidP="002070E5">
      <w:pPr>
        <w:jc w:val="both"/>
        <w:rPr>
          <w:rFonts w:eastAsia="Arial"/>
          <w:b/>
          <w:sz w:val="24"/>
          <w:szCs w:val="24"/>
        </w:rPr>
      </w:pPr>
      <w:r w:rsidRPr="00C55365">
        <w:rPr>
          <w:rFonts w:eastAsia="Arial"/>
          <w:b/>
          <w:sz w:val="24"/>
          <w:szCs w:val="24"/>
        </w:rPr>
        <w:t>AUTORIA: Emília Corrêa</w:t>
      </w:r>
    </w:p>
    <w:p w14:paraId="6415380B" w14:textId="77777777" w:rsidR="00B50DFC" w:rsidRPr="00C55365" w:rsidRDefault="00B50DFC" w:rsidP="002070E5">
      <w:pPr>
        <w:jc w:val="both"/>
        <w:rPr>
          <w:rFonts w:eastAsia="Arial"/>
          <w:b/>
          <w:sz w:val="24"/>
          <w:szCs w:val="24"/>
        </w:rPr>
      </w:pPr>
    </w:p>
    <w:p w14:paraId="1D13E64C" w14:textId="77777777" w:rsidR="00B50DFC" w:rsidRPr="00C55365" w:rsidRDefault="00B50DFC" w:rsidP="002070E5">
      <w:pPr>
        <w:spacing w:line="312" w:lineRule="auto"/>
        <w:jc w:val="both"/>
        <w:rPr>
          <w:rFonts w:eastAsia="Arial"/>
          <w:sz w:val="24"/>
          <w:szCs w:val="24"/>
        </w:rPr>
      </w:pPr>
    </w:p>
    <w:p w14:paraId="0DA998A8" w14:textId="77777777" w:rsidR="00A86716" w:rsidRPr="00A86716" w:rsidRDefault="00D968C7" w:rsidP="00A86716">
      <w:pPr>
        <w:spacing w:after="240" w:line="360" w:lineRule="auto"/>
        <w:ind w:firstLine="720"/>
        <w:jc w:val="both"/>
        <w:rPr>
          <w:rFonts w:eastAsia="Arial"/>
          <w:color w:val="000000" w:themeColor="text1"/>
          <w:sz w:val="24"/>
          <w:szCs w:val="24"/>
        </w:rPr>
      </w:pPr>
      <w:r w:rsidRPr="00A86716">
        <w:rPr>
          <w:rFonts w:eastAsia="Arial"/>
          <w:color w:val="000000" w:themeColor="text1"/>
          <w:sz w:val="24"/>
          <w:szCs w:val="24"/>
        </w:rPr>
        <w:t>Senhor Presidente:</w:t>
      </w:r>
      <w:bookmarkStart w:id="0" w:name="_heading=h.30j0zll" w:colFirst="0" w:colLast="0"/>
      <w:bookmarkEnd w:id="0"/>
    </w:p>
    <w:p w14:paraId="1A0A9E95" w14:textId="77777777" w:rsidR="00A86716" w:rsidRPr="00A86716" w:rsidRDefault="00D968C7" w:rsidP="00A86716">
      <w:pPr>
        <w:spacing w:after="240"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A86716">
        <w:rPr>
          <w:rFonts w:eastAsia="Arial"/>
          <w:color w:val="000000" w:themeColor="text1"/>
          <w:sz w:val="24"/>
          <w:szCs w:val="24"/>
        </w:rPr>
        <w:t xml:space="preserve">Solicito que seja encaminhada MOÇÃO DE APLAUSOS </w:t>
      </w:r>
      <w:r w:rsidR="009F7C8D" w:rsidRPr="00A86716">
        <w:rPr>
          <w:rFonts w:eastAsia="Arial"/>
          <w:color w:val="000000" w:themeColor="text1"/>
          <w:sz w:val="24"/>
          <w:szCs w:val="24"/>
        </w:rPr>
        <w:t>a</w:t>
      </w:r>
      <w:r w:rsidR="00FF2036" w:rsidRPr="00A86716">
        <w:rPr>
          <w:rFonts w:eastAsia="Arial"/>
          <w:color w:val="000000" w:themeColor="text1"/>
          <w:sz w:val="24"/>
          <w:szCs w:val="24"/>
        </w:rPr>
        <w:t>o</w:t>
      </w:r>
      <w:r w:rsidR="009F7C8D" w:rsidRPr="00A86716">
        <w:rPr>
          <w:rFonts w:eastAsia="Arial"/>
          <w:color w:val="000000" w:themeColor="text1"/>
          <w:sz w:val="24"/>
          <w:szCs w:val="24"/>
        </w:rPr>
        <w:t xml:space="preserve"> </w:t>
      </w:r>
      <w:r w:rsidR="00FF2036" w:rsidRPr="00A86716">
        <w:rPr>
          <w:rFonts w:eastAsia="Arial"/>
          <w:color w:val="000000" w:themeColor="text1"/>
          <w:sz w:val="24"/>
          <w:szCs w:val="24"/>
        </w:rPr>
        <w:t>Procurador-geral de contas de Sergipe</w:t>
      </w:r>
      <w:proofErr w:type="gramStart"/>
      <w:r w:rsidR="00FF2036" w:rsidRPr="00A86716">
        <w:rPr>
          <w:rFonts w:eastAsia="Arial"/>
          <w:color w:val="000000" w:themeColor="text1"/>
          <w:sz w:val="24"/>
          <w:szCs w:val="24"/>
        </w:rPr>
        <w:t xml:space="preserve">  </w:t>
      </w:r>
      <w:proofErr w:type="gramEnd"/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Eduardo Santos </w:t>
      </w:r>
      <w:proofErr w:type="spellStart"/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>Rolemberg</w:t>
      </w:r>
      <w:proofErr w:type="spellEnd"/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 Côrtes</w:t>
      </w:r>
      <w:r w:rsidR="00492F9A" w:rsidRPr="00A86716">
        <w:rPr>
          <w:color w:val="000000" w:themeColor="text1"/>
          <w:sz w:val="24"/>
          <w:szCs w:val="24"/>
        </w:rPr>
        <w:t>.</w:t>
      </w:r>
    </w:p>
    <w:p w14:paraId="7AAFEDF6" w14:textId="2472794C" w:rsidR="006A6A25" w:rsidRPr="00A86716" w:rsidRDefault="00507307" w:rsidP="00A86716">
      <w:pPr>
        <w:spacing w:after="240" w:line="360" w:lineRule="auto"/>
        <w:ind w:firstLine="720"/>
        <w:jc w:val="both"/>
        <w:rPr>
          <w:rFonts w:eastAsia="Arial"/>
          <w:color w:val="000000" w:themeColor="text1"/>
          <w:sz w:val="24"/>
          <w:szCs w:val="24"/>
        </w:rPr>
      </w:pPr>
      <w:r w:rsidRPr="00A86716">
        <w:rPr>
          <w:rFonts w:eastAsia="Arial"/>
          <w:color w:val="000000" w:themeColor="text1"/>
          <w:sz w:val="24"/>
          <w:szCs w:val="24"/>
        </w:rPr>
        <w:t xml:space="preserve">A </w:t>
      </w:r>
      <w:r w:rsidR="00697E93" w:rsidRPr="00A86716">
        <w:rPr>
          <w:rFonts w:eastAsia="Arial"/>
          <w:color w:val="000000" w:themeColor="text1"/>
          <w:sz w:val="24"/>
          <w:szCs w:val="24"/>
        </w:rPr>
        <w:t>CÂMARA MUNICIPAL DE ARACAJU</w:t>
      </w:r>
      <w:r w:rsidR="00462636" w:rsidRPr="00A86716">
        <w:rPr>
          <w:rFonts w:eastAsia="Arial"/>
          <w:color w:val="000000" w:themeColor="text1"/>
          <w:sz w:val="24"/>
          <w:szCs w:val="24"/>
        </w:rPr>
        <w:t xml:space="preserve">, </w:t>
      </w:r>
      <w:r w:rsidR="006B29D3" w:rsidRPr="00A86716">
        <w:rPr>
          <w:rFonts w:eastAsia="Arial"/>
          <w:color w:val="000000" w:themeColor="text1"/>
          <w:sz w:val="24"/>
          <w:szCs w:val="24"/>
        </w:rPr>
        <w:t xml:space="preserve">por </w:t>
      </w:r>
      <w:r w:rsidR="00083262" w:rsidRPr="00A86716">
        <w:rPr>
          <w:rFonts w:eastAsia="Arial"/>
          <w:color w:val="000000" w:themeColor="text1"/>
          <w:sz w:val="24"/>
          <w:szCs w:val="24"/>
        </w:rPr>
        <w:t>iniciativa da</w:t>
      </w:r>
      <w:r w:rsidR="00462636" w:rsidRPr="00A86716">
        <w:rPr>
          <w:rFonts w:eastAsia="Arial"/>
          <w:color w:val="000000" w:themeColor="text1"/>
          <w:sz w:val="24"/>
          <w:szCs w:val="24"/>
        </w:rPr>
        <w:t xml:space="preserve"> Vere</w:t>
      </w:r>
      <w:r w:rsidR="00697E93" w:rsidRPr="00A86716">
        <w:rPr>
          <w:rFonts w:eastAsia="Arial"/>
          <w:color w:val="000000" w:themeColor="text1"/>
          <w:sz w:val="24"/>
          <w:szCs w:val="24"/>
        </w:rPr>
        <w:t>ador</w:t>
      </w:r>
      <w:r w:rsidR="008817ED" w:rsidRPr="00A86716">
        <w:rPr>
          <w:rFonts w:eastAsia="Arial"/>
          <w:color w:val="000000" w:themeColor="text1"/>
          <w:sz w:val="24"/>
          <w:szCs w:val="24"/>
        </w:rPr>
        <w:t xml:space="preserve">a </w:t>
      </w:r>
      <w:r w:rsidR="008817ED" w:rsidRPr="00A86716">
        <w:rPr>
          <w:color w:val="000000" w:themeColor="text1"/>
          <w:sz w:val="24"/>
          <w:szCs w:val="24"/>
        </w:rPr>
        <w:t>Emília Corrêa</w:t>
      </w:r>
      <w:r w:rsidR="00462636" w:rsidRPr="00A86716">
        <w:rPr>
          <w:rFonts w:eastAsia="Arial"/>
          <w:color w:val="000000" w:themeColor="text1"/>
          <w:sz w:val="24"/>
          <w:szCs w:val="24"/>
        </w:rPr>
        <w:t xml:space="preserve">, homenageia, com manifestação de APLAUSOS, </w:t>
      </w:r>
      <w:r w:rsidR="00FF2036" w:rsidRPr="00A86716">
        <w:rPr>
          <w:rFonts w:eastAsia="Arial"/>
          <w:color w:val="000000" w:themeColor="text1"/>
          <w:sz w:val="24"/>
          <w:szCs w:val="24"/>
        </w:rPr>
        <w:t xml:space="preserve">ao Procurador-geral </w:t>
      </w:r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Eduardo Santos </w:t>
      </w:r>
      <w:proofErr w:type="spellStart"/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>Rolemberg</w:t>
      </w:r>
      <w:proofErr w:type="spellEnd"/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 Côrtes</w:t>
      </w:r>
      <w:r w:rsidR="00BB2855" w:rsidRPr="00A86716">
        <w:rPr>
          <w:color w:val="000000" w:themeColor="text1"/>
          <w:spacing w:val="-9"/>
          <w:sz w:val="24"/>
          <w:szCs w:val="24"/>
          <w:shd w:val="clear" w:color="auto" w:fill="FFFFFF"/>
        </w:rPr>
        <w:t xml:space="preserve">, </w:t>
      </w:r>
      <w:r w:rsidR="00FF2036"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>empossado, na quarta-feira (13), o novo procurador-geral do Ministério Público de Contas do Estado de Sergipe. A cerimônia foi realizada na sede do Tribunal de Contas do Estado</w:t>
      </w:r>
      <w:r w:rsidR="009F7C8D" w:rsidRPr="00A8671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B6A79B8" w14:textId="7EAE8A35" w:rsidR="002070E5" w:rsidRPr="00A86716" w:rsidRDefault="00FF2036" w:rsidP="00A86716">
      <w:pPr>
        <w:spacing w:after="240" w:line="360" w:lineRule="auto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>Eduardo Santos é bacharel em direito pela Universidade Federal de Sergipe</w:t>
      </w:r>
      <w:r w:rsid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 (UFS)</w:t>
      </w:r>
      <w:r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>, com especialização em direito processual. Ele também é mestre em direito do estado</w:t>
      </w:r>
      <w:r w:rsidR="00C7104F">
        <w:rPr>
          <w:color w:val="000000" w:themeColor="text1"/>
          <w:spacing w:val="-4"/>
          <w:sz w:val="24"/>
          <w:szCs w:val="24"/>
          <w:shd w:val="clear" w:color="auto" w:fill="FFFFFF"/>
        </w:rPr>
        <w:t>,</w:t>
      </w:r>
      <w:r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 pela Universidade Federal de Santa Catarina</w:t>
      </w:r>
      <w:r w:rsid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 (UFSC)</w:t>
      </w:r>
      <w:r w:rsidR="00C7104F">
        <w:rPr>
          <w:color w:val="000000" w:themeColor="text1"/>
          <w:spacing w:val="-4"/>
          <w:sz w:val="24"/>
          <w:szCs w:val="24"/>
          <w:shd w:val="clear" w:color="auto" w:fill="FFFFFF"/>
        </w:rPr>
        <w:t>,</w:t>
      </w:r>
      <w:r w:rsidRPr="00A86716">
        <w:rPr>
          <w:color w:val="000000" w:themeColor="text1"/>
          <w:spacing w:val="-4"/>
          <w:sz w:val="24"/>
          <w:szCs w:val="24"/>
          <w:shd w:val="clear" w:color="auto" w:fill="FFFFFF"/>
        </w:rPr>
        <w:t xml:space="preserve"> e especialista em gestão e auditoria ambiental.</w:t>
      </w:r>
    </w:p>
    <w:p w14:paraId="484429C2" w14:textId="54E2730B" w:rsidR="009F7C8D" w:rsidRDefault="00935147" w:rsidP="00A86716">
      <w:pPr>
        <w:spacing w:after="240" w:line="360" w:lineRule="auto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6716">
        <w:rPr>
          <w:color w:val="000000" w:themeColor="text1"/>
          <w:sz w:val="24"/>
          <w:szCs w:val="24"/>
          <w:shd w:val="clear" w:color="auto" w:fill="FFFFFF"/>
        </w:rPr>
        <w:t>Encaminho essa Moção de Aplausos</w:t>
      </w:r>
      <w:r w:rsidR="00FF2036" w:rsidRPr="00A86716">
        <w:rPr>
          <w:color w:val="000000" w:themeColor="text1"/>
          <w:sz w:val="24"/>
          <w:szCs w:val="24"/>
          <w:shd w:val="clear" w:color="auto" w:fill="FFFFFF"/>
        </w:rPr>
        <w:t xml:space="preserve"> por todo trabalho realizado </w:t>
      </w:r>
      <w:r w:rsidR="00C55365" w:rsidRPr="00A86716">
        <w:rPr>
          <w:color w:val="000000" w:themeColor="text1"/>
          <w:sz w:val="24"/>
          <w:szCs w:val="24"/>
          <w:shd w:val="clear" w:color="auto" w:fill="FFFFFF"/>
        </w:rPr>
        <w:t xml:space="preserve">nas funções anteriores e </w:t>
      </w:r>
      <w:r w:rsidR="00FF2036" w:rsidRPr="00A86716">
        <w:rPr>
          <w:color w:val="000000" w:themeColor="text1"/>
          <w:sz w:val="24"/>
          <w:szCs w:val="24"/>
          <w:shd w:val="clear" w:color="auto" w:fill="FFFFFF"/>
        </w:rPr>
        <w:t xml:space="preserve">que este novo desafio seja </w:t>
      </w:r>
      <w:r w:rsidR="00C55365" w:rsidRPr="00A86716">
        <w:rPr>
          <w:color w:val="000000" w:themeColor="text1"/>
          <w:sz w:val="24"/>
          <w:szCs w:val="24"/>
          <w:shd w:val="clear" w:color="auto" w:fill="FFFFFF"/>
        </w:rPr>
        <w:t xml:space="preserve">de realizações e </w:t>
      </w:r>
      <w:r w:rsidR="00FF2036" w:rsidRPr="00A86716">
        <w:rPr>
          <w:color w:val="000000" w:themeColor="text1"/>
          <w:sz w:val="24"/>
          <w:szCs w:val="24"/>
          <w:shd w:val="clear" w:color="auto" w:fill="FFFFFF"/>
        </w:rPr>
        <w:t xml:space="preserve">um excelente </w:t>
      </w:r>
      <w:r w:rsidRPr="00A86716">
        <w:rPr>
          <w:color w:val="000000" w:themeColor="text1"/>
          <w:sz w:val="24"/>
          <w:szCs w:val="24"/>
          <w:shd w:val="clear" w:color="auto" w:fill="FFFFFF"/>
        </w:rPr>
        <w:t>trabalho</w:t>
      </w:r>
      <w:r w:rsidR="00C7104F">
        <w:rPr>
          <w:color w:val="000000" w:themeColor="text1"/>
          <w:sz w:val="24"/>
          <w:szCs w:val="24"/>
          <w:shd w:val="clear" w:color="auto" w:fill="FFFFFF"/>
        </w:rPr>
        <w:t>,</w:t>
      </w:r>
      <w:r w:rsidRPr="00A8671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C55365" w:rsidRPr="00A86716">
        <w:rPr>
          <w:color w:val="000000" w:themeColor="text1"/>
          <w:sz w:val="24"/>
          <w:szCs w:val="24"/>
          <w:shd w:val="clear" w:color="auto" w:fill="FFFFFF"/>
        </w:rPr>
        <w:t>sendo assim</w:t>
      </w:r>
      <w:r w:rsidR="00C7104F">
        <w:rPr>
          <w:color w:val="000000" w:themeColor="text1"/>
          <w:sz w:val="24"/>
          <w:szCs w:val="24"/>
          <w:shd w:val="clear" w:color="auto" w:fill="FFFFFF"/>
        </w:rPr>
        <w:t>,</w:t>
      </w:r>
      <w:r w:rsidR="00FF2036" w:rsidRPr="00A86716">
        <w:rPr>
          <w:color w:val="000000" w:themeColor="text1"/>
          <w:sz w:val="24"/>
          <w:szCs w:val="24"/>
          <w:shd w:val="clear" w:color="auto" w:fill="FFFFFF"/>
        </w:rPr>
        <w:t xml:space="preserve"> contribuindo com </w:t>
      </w:r>
      <w:r w:rsidRPr="00A86716">
        <w:rPr>
          <w:color w:val="000000" w:themeColor="text1"/>
          <w:sz w:val="24"/>
          <w:szCs w:val="24"/>
          <w:shd w:val="clear" w:color="auto" w:fill="FFFFFF"/>
        </w:rPr>
        <w:t>da sociedade sergipana.</w:t>
      </w:r>
    </w:p>
    <w:p w14:paraId="14F266B0" w14:textId="77777777" w:rsidR="00C7104F" w:rsidRPr="00C55365" w:rsidRDefault="00C7104F" w:rsidP="00C7104F">
      <w:pPr>
        <w:spacing w:line="312" w:lineRule="auto"/>
        <w:jc w:val="center"/>
        <w:rPr>
          <w:sz w:val="24"/>
          <w:szCs w:val="24"/>
        </w:rPr>
      </w:pPr>
      <w:r w:rsidRPr="00C55365">
        <w:rPr>
          <w:rFonts w:eastAsia="Arial"/>
          <w:sz w:val="24"/>
          <w:szCs w:val="24"/>
        </w:rPr>
        <w:t>Palácio Graccho Cardoso, Aracaju, 13 de março de 2024.</w:t>
      </w:r>
    </w:p>
    <w:p w14:paraId="69B9B8C6" w14:textId="77777777" w:rsidR="00C7104F" w:rsidRPr="00A86716" w:rsidRDefault="00C7104F" w:rsidP="00A86716">
      <w:pPr>
        <w:spacing w:after="240" w:line="360" w:lineRule="auto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AE9C3B4" w14:textId="55861E55" w:rsidR="00B50DFC" w:rsidRPr="00C55365" w:rsidRDefault="00432BE3" w:rsidP="002070E5">
      <w:pPr>
        <w:jc w:val="both"/>
        <w:rPr>
          <w:rFonts w:eastAsia="Arial"/>
          <w:sz w:val="24"/>
          <w:szCs w:val="24"/>
        </w:rPr>
      </w:pPr>
      <w:r w:rsidRPr="00C55365">
        <w:rPr>
          <w:noProof/>
          <w:sz w:val="24"/>
          <w:szCs w:val="24"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31ED17E8" wp14:editId="154694C6">
            <wp:simplePos x="0" y="0"/>
            <wp:positionH relativeFrom="column">
              <wp:posOffset>-263525</wp:posOffset>
            </wp:positionH>
            <wp:positionV relativeFrom="paragraph">
              <wp:posOffset>74930</wp:posOffset>
            </wp:positionV>
            <wp:extent cx="1737360" cy="42291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422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8A2B23" w14:textId="77777777" w:rsidR="00274B3A" w:rsidRPr="00C55365" w:rsidRDefault="00274B3A" w:rsidP="002070E5">
      <w:pPr>
        <w:jc w:val="both"/>
        <w:rPr>
          <w:rFonts w:eastAsia="Arial"/>
          <w:b/>
          <w:sz w:val="24"/>
          <w:szCs w:val="24"/>
        </w:rPr>
      </w:pPr>
      <w:bookmarkStart w:id="1" w:name="_GoBack"/>
      <w:bookmarkEnd w:id="1"/>
    </w:p>
    <w:p w14:paraId="5505AE33" w14:textId="2CA58A99" w:rsidR="00B50DFC" w:rsidRPr="00C55365" w:rsidRDefault="00D968C7" w:rsidP="002070E5">
      <w:pPr>
        <w:jc w:val="both"/>
        <w:rPr>
          <w:rFonts w:eastAsia="Arial"/>
          <w:b/>
          <w:sz w:val="24"/>
          <w:szCs w:val="24"/>
        </w:rPr>
      </w:pPr>
      <w:r w:rsidRPr="00C55365">
        <w:rPr>
          <w:rFonts w:eastAsia="Arial"/>
          <w:b/>
          <w:sz w:val="24"/>
          <w:szCs w:val="24"/>
        </w:rPr>
        <w:t>Emília Corrêa,</w:t>
      </w:r>
    </w:p>
    <w:p w14:paraId="1B3FD0AF" w14:textId="6DD207A0" w:rsidR="00B50DFC" w:rsidRPr="00C55365" w:rsidRDefault="00991EFC" w:rsidP="002070E5">
      <w:pPr>
        <w:jc w:val="both"/>
        <w:rPr>
          <w:rFonts w:eastAsia="Arial"/>
          <w:b/>
          <w:sz w:val="24"/>
          <w:szCs w:val="24"/>
        </w:rPr>
      </w:pPr>
      <w:bookmarkStart w:id="2" w:name="_heading=h.gjdgxs" w:colFirst="0" w:colLast="0"/>
      <w:bookmarkEnd w:id="2"/>
      <w:r w:rsidRPr="00C55365">
        <w:rPr>
          <w:rFonts w:eastAsia="Arial"/>
          <w:b/>
          <w:sz w:val="24"/>
          <w:szCs w:val="24"/>
        </w:rPr>
        <w:t xml:space="preserve">   Vereadora</w:t>
      </w:r>
    </w:p>
    <w:p w14:paraId="2D7B6B67" w14:textId="77777777" w:rsidR="00BB2855" w:rsidRPr="00C55365" w:rsidRDefault="00BB2855" w:rsidP="002070E5">
      <w:pPr>
        <w:jc w:val="both"/>
        <w:rPr>
          <w:rFonts w:eastAsia="Arial"/>
          <w:b/>
          <w:sz w:val="24"/>
          <w:szCs w:val="24"/>
        </w:rPr>
      </w:pPr>
    </w:p>
    <w:p w14:paraId="4FC30187" w14:textId="77777777" w:rsidR="00BB2855" w:rsidRPr="00C55365" w:rsidRDefault="00BB2855" w:rsidP="002070E5">
      <w:pPr>
        <w:jc w:val="both"/>
        <w:rPr>
          <w:rFonts w:eastAsia="Arial"/>
          <w:b/>
          <w:sz w:val="24"/>
          <w:szCs w:val="24"/>
        </w:rPr>
      </w:pPr>
    </w:p>
    <w:p w14:paraId="4910D68A" w14:textId="77777777" w:rsidR="00C7104F" w:rsidRDefault="00016232" w:rsidP="00C7104F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  <w:r w:rsidRPr="00C55365">
        <w:rPr>
          <w:rFonts w:eastAsia="Arial"/>
          <w:b/>
          <w:sz w:val="24"/>
          <w:szCs w:val="24"/>
        </w:rPr>
        <w:t>Encaminhar:</w:t>
      </w:r>
    </w:p>
    <w:p w14:paraId="27088A40" w14:textId="77777777" w:rsidR="00C7104F" w:rsidRDefault="009F7C8D" w:rsidP="00C7104F">
      <w:pPr>
        <w:tabs>
          <w:tab w:val="left" w:pos="2835"/>
        </w:tabs>
        <w:jc w:val="both"/>
        <w:rPr>
          <w:bCs/>
          <w:color w:val="202124"/>
          <w:sz w:val="24"/>
          <w:szCs w:val="24"/>
        </w:rPr>
      </w:pPr>
      <w:r w:rsidRPr="00C55365">
        <w:rPr>
          <w:bCs/>
          <w:color w:val="202124"/>
          <w:sz w:val="24"/>
          <w:szCs w:val="24"/>
        </w:rPr>
        <w:t xml:space="preserve">Tribunal de </w:t>
      </w:r>
      <w:r w:rsidR="00C55365">
        <w:rPr>
          <w:bCs/>
          <w:color w:val="202124"/>
          <w:sz w:val="24"/>
          <w:szCs w:val="24"/>
        </w:rPr>
        <w:t>Contas</w:t>
      </w:r>
      <w:r w:rsidRPr="00C55365">
        <w:rPr>
          <w:bCs/>
          <w:color w:val="202124"/>
          <w:sz w:val="24"/>
          <w:szCs w:val="24"/>
        </w:rPr>
        <w:t xml:space="preserve"> do Estado de Sergipe</w:t>
      </w:r>
      <w:r w:rsidR="00987C2B" w:rsidRPr="00C55365">
        <w:rPr>
          <w:bCs/>
          <w:color w:val="202124"/>
          <w:sz w:val="24"/>
          <w:szCs w:val="24"/>
        </w:rPr>
        <w:t>.</w:t>
      </w:r>
    </w:p>
    <w:p w14:paraId="45774625" w14:textId="61B6DC64" w:rsidR="00635AC4" w:rsidRPr="00C7104F" w:rsidRDefault="00C55365" w:rsidP="00C7104F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Av</w:t>
      </w:r>
      <w:r w:rsidR="00C7104F">
        <w:rPr>
          <w:sz w:val="22"/>
          <w:szCs w:val="22"/>
          <w:shd w:val="clear" w:color="auto" w:fill="FFFFFF"/>
        </w:rPr>
        <w:t xml:space="preserve">. 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Cons</w:t>
      </w:r>
      <w:r w:rsidR="00C7104F">
        <w:rPr>
          <w:sz w:val="22"/>
          <w:szCs w:val="22"/>
          <w:shd w:val="clear" w:color="auto" w:fill="FFFFFF"/>
        </w:rPr>
        <w:t xml:space="preserve">. 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João Evangelista Maciel Porto</w:t>
      </w:r>
      <w:r w:rsidR="00C7104F">
        <w:rPr>
          <w:sz w:val="22"/>
          <w:szCs w:val="22"/>
          <w:shd w:val="clear" w:color="auto" w:fill="FFFFFF"/>
        </w:rPr>
        <w:t xml:space="preserve">, 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S</w:t>
      </w:r>
      <w:r w:rsidRPr="00C55365">
        <w:rPr>
          <w:sz w:val="22"/>
          <w:szCs w:val="22"/>
          <w:shd w:val="clear" w:color="auto" w:fill="FFFFFF"/>
        </w:rPr>
        <w:t>/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N Capucho</w:t>
      </w:r>
      <w:r w:rsidR="00C7104F">
        <w:rPr>
          <w:sz w:val="22"/>
          <w:szCs w:val="22"/>
          <w:shd w:val="clear" w:color="auto" w:fill="FFFFFF"/>
        </w:rPr>
        <w:t xml:space="preserve">, 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Aracaju</w:t>
      </w:r>
      <w:r w:rsidR="00C7104F">
        <w:rPr>
          <w:sz w:val="22"/>
          <w:szCs w:val="22"/>
          <w:shd w:val="clear" w:color="auto" w:fill="FFFFFF"/>
        </w:rPr>
        <w:t>/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SE CEP</w:t>
      </w:r>
      <w:r w:rsidR="00C7104F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>:</w:t>
      </w:r>
      <w:r w:rsidRPr="00C55365">
        <w:rPr>
          <w:rStyle w:val="nfase"/>
          <w:bCs/>
          <w:i w:val="0"/>
          <w:iCs w:val="0"/>
          <w:sz w:val="22"/>
          <w:szCs w:val="22"/>
          <w:shd w:val="clear" w:color="auto" w:fill="FFFFFF"/>
        </w:rPr>
        <w:t xml:space="preserve"> 49081-020</w:t>
      </w:r>
      <w:r w:rsidR="00432BE3" w:rsidRPr="00C55365">
        <w:rPr>
          <w:sz w:val="22"/>
          <w:szCs w:val="22"/>
          <w:shd w:val="clear" w:color="auto" w:fill="FFFFFF"/>
        </w:rPr>
        <w:t>.</w:t>
      </w:r>
    </w:p>
    <w:p w14:paraId="1F0212FF" w14:textId="77777777" w:rsidR="00635AC4" w:rsidRPr="00C55365" w:rsidRDefault="00635AC4" w:rsidP="00635AC4">
      <w:pPr>
        <w:rPr>
          <w:sz w:val="24"/>
          <w:szCs w:val="24"/>
        </w:rPr>
      </w:pPr>
    </w:p>
    <w:p w14:paraId="06AC5F2D" w14:textId="77777777" w:rsidR="00432BE3" w:rsidRPr="00C55365" w:rsidRDefault="00432BE3" w:rsidP="002070E5">
      <w:pPr>
        <w:spacing w:line="312" w:lineRule="auto"/>
        <w:jc w:val="both"/>
        <w:rPr>
          <w:rFonts w:eastAsia="Arial"/>
          <w:sz w:val="24"/>
          <w:szCs w:val="24"/>
        </w:rPr>
      </w:pPr>
    </w:p>
    <w:sectPr w:rsidR="00432BE3" w:rsidRPr="00C55365">
      <w:headerReference w:type="default" r:id="rId10"/>
      <w:footerReference w:type="default" r:id="rId11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68B33" w14:textId="77777777" w:rsidR="00B732CA" w:rsidRDefault="00B732CA">
      <w:r>
        <w:separator/>
      </w:r>
    </w:p>
  </w:endnote>
  <w:endnote w:type="continuationSeparator" w:id="0">
    <w:p w14:paraId="4B62E786" w14:textId="77777777" w:rsidR="00B732CA" w:rsidRDefault="00B7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8763D" w14:textId="7B46AF0F" w:rsidR="00B50DFC" w:rsidRPr="00C7104F" w:rsidRDefault="00D9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C7104F">
      <w:rPr>
        <w:color w:val="000000"/>
      </w:rPr>
      <w:t>Praça Ol</w:t>
    </w:r>
    <w:r w:rsidR="00C7104F">
      <w:rPr>
        <w:color w:val="000000"/>
      </w:rPr>
      <w:t>ímpio Campos, 74. Centro. CEP</w:t>
    </w:r>
    <w:proofErr w:type="gramStart"/>
    <w:r w:rsidR="00C7104F">
      <w:rPr>
        <w:color w:val="000000"/>
      </w:rPr>
      <w:t>.:</w:t>
    </w:r>
    <w:proofErr w:type="gramEnd"/>
    <w:r w:rsidR="00C7104F">
      <w:rPr>
        <w:color w:val="000000"/>
      </w:rPr>
      <w:t xml:space="preserve"> </w:t>
    </w:r>
    <w:r w:rsidRPr="00C7104F">
      <w:rPr>
        <w:color w:val="000000"/>
      </w:rPr>
      <w:t>49010-010. Telefone 2107-4840</w:t>
    </w:r>
  </w:p>
  <w:p w14:paraId="0C2CCF0A" w14:textId="77777777" w:rsidR="00B50DFC" w:rsidRDefault="00B50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2E0F740C" w14:textId="77777777" w:rsidR="00B50DFC" w:rsidRDefault="00B50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989C3" w14:textId="77777777" w:rsidR="00B732CA" w:rsidRDefault="00B732CA">
      <w:r>
        <w:separator/>
      </w:r>
    </w:p>
  </w:footnote>
  <w:footnote w:type="continuationSeparator" w:id="0">
    <w:p w14:paraId="346BA174" w14:textId="77777777" w:rsidR="00B732CA" w:rsidRDefault="00B7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24F51" w14:textId="77777777" w:rsidR="00B50DFC" w:rsidRDefault="00D9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5" w:dyaOrig="1305" w14:anchorId="22C65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772351666" r:id="rId2"/>
      </w:object>
    </w:r>
  </w:p>
  <w:p w14:paraId="3A49ADCB" w14:textId="77777777" w:rsidR="00B50DFC" w:rsidRPr="00A86716" w:rsidRDefault="00D9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 w:rsidRPr="00A86716">
      <w:rPr>
        <w:b/>
        <w:color w:val="000000"/>
        <w:sz w:val="24"/>
        <w:szCs w:val="24"/>
      </w:rPr>
      <w:t>ESTADO DE SERGIPE</w:t>
    </w:r>
  </w:p>
  <w:p w14:paraId="379D16A5" w14:textId="77777777" w:rsidR="00B50DFC" w:rsidRPr="00A86716" w:rsidRDefault="00D9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 w:rsidRPr="00A86716">
      <w:rPr>
        <w:b/>
        <w:color w:val="000000"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1FE"/>
    <w:multiLevelType w:val="hybridMultilevel"/>
    <w:tmpl w:val="E1061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0DFC"/>
    <w:rsid w:val="00016232"/>
    <w:rsid w:val="000345E1"/>
    <w:rsid w:val="00083262"/>
    <w:rsid w:val="001B24ED"/>
    <w:rsid w:val="001E19CD"/>
    <w:rsid w:val="001F5D66"/>
    <w:rsid w:val="002070E5"/>
    <w:rsid w:val="00274B3A"/>
    <w:rsid w:val="0035425B"/>
    <w:rsid w:val="003736F3"/>
    <w:rsid w:val="00432BE3"/>
    <w:rsid w:val="0043410F"/>
    <w:rsid w:val="00462636"/>
    <w:rsid w:val="00492F9A"/>
    <w:rsid w:val="004B15F3"/>
    <w:rsid w:val="00507307"/>
    <w:rsid w:val="00615CD5"/>
    <w:rsid w:val="00635AC4"/>
    <w:rsid w:val="006460E7"/>
    <w:rsid w:val="00697E93"/>
    <w:rsid w:val="006A6A25"/>
    <w:rsid w:val="006B29D3"/>
    <w:rsid w:val="006B3720"/>
    <w:rsid w:val="006C6D7D"/>
    <w:rsid w:val="00702991"/>
    <w:rsid w:val="00724DFC"/>
    <w:rsid w:val="007767C0"/>
    <w:rsid w:val="007E37B2"/>
    <w:rsid w:val="008377F6"/>
    <w:rsid w:val="00854D62"/>
    <w:rsid w:val="008817ED"/>
    <w:rsid w:val="00935147"/>
    <w:rsid w:val="00952247"/>
    <w:rsid w:val="00987C2B"/>
    <w:rsid w:val="00991EFC"/>
    <w:rsid w:val="009F7C8D"/>
    <w:rsid w:val="00A46AAE"/>
    <w:rsid w:val="00A86716"/>
    <w:rsid w:val="00B474A8"/>
    <w:rsid w:val="00B50DFC"/>
    <w:rsid w:val="00B732CA"/>
    <w:rsid w:val="00BB2855"/>
    <w:rsid w:val="00BD465C"/>
    <w:rsid w:val="00C55365"/>
    <w:rsid w:val="00C7104F"/>
    <w:rsid w:val="00CC767B"/>
    <w:rsid w:val="00CF1001"/>
    <w:rsid w:val="00D22120"/>
    <w:rsid w:val="00D968C7"/>
    <w:rsid w:val="00DB7913"/>
    <w:rsid w:val="00FF2036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DEEA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3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/>
    <w:rsid w:val="00593D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71AF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100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54D62"/>
    <w:rPr>
      <w:b/>
      <w:bCs/>
    </w:rPr>
  </w:style>
  <w:style w:type="character" w:styleId="nfase">
    <w:name w:val="Emphasis"/>
    <w:basedOn w:val="Fontepargpadro"/>
    <w:uiPriority w:val="20"/>
    <w:qFormat/>
    <w:rsid w:val="006460E7"/>
    <w:rPr>
      <w:i/>
      <w:iCs/>
    </w:rPr>
  </w:style>
  <w:style w:type="character" w:customStyle="1" w:styleId="w8qarf">
    <w:name w:val="w8qarf"/>
    <w:basedOn w:val="Fontepargpadro"/>
    <w:rsid w:val="009F7C8D"/>
  </w:style>
  <w:style w:type="character" w:customStyle="1" w:styleId="lrzxr">
    <w:name w:val="lrzxr"/>
    <w:basedOn w:val="Fontepargpadro"/>
    <w:rsid w:val="009F7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3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/>
    <w:rsid w:val="00593D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71AF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100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54D62"/>
    <w:rPr>
      <w:b/>
      <w:bCs/>
    </w:rPr>
  </w:style>
  <w:style w:type="character" w:styleId="nfase">
    <w:name w:val="Emphasis"/>
    <w:basedOn w:val="Fontepargpadro"/>
    <w:uiPriority w:val="20"/>
    <w:qFormat/>
    <w:rsid w:val="006460E7"/>
    <w:rPr>
      <w:i/>
      <w:iCs/>
    </w:rPr>
  </w:style>
  <w:style w:type="character" w:customStyle="1" w:styleId="w8qarf">
    <w:name w:val="w8qarf"/>
    <w:basedOn w:val="Fontepargpadro"/>
    <w:rsid w:val="009F7C8D"/>
  </w:style>
  <w:style w:type="character" w:customStyle="1" w:styleId="lrzxr">
    <w:name w:val="lrzxr"/>
    <w:basedOn w:val="Fontepargpadro"/>
    <w:rsid w:val="009F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eFYLOHyMydT8DVHazceAwO3p+Q==">AMUW2mWVEbvLTzNfNxlqjqVEas8jOCLPEoJwcJGw4+YLxQ/qTQDrblIGURrkZoMR+14xX5mCN69KT3zPo95DYR96Nz7Mxr9ZAmVO9dPptIbECkRGuwEKjrgX/6DxY+HKdcR1wPzJhCNa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Carla Vanessa Santos Andrade</cp:lastModifiedBy>
  <cp:revision>3</cp:revision>
  <cp:lastPrinted>2024-03-19T14:08:00Z</cp:lastPrinted>
  <dcterms:created xsi:type="dcterms:W3CDTF">2024-03-19T14:07:00Z</dcterms:created>
  <dcterms:modified xsi:type="dcterms:W3CDTF">2024-03-19T14:08:00Z</dcterms:modified>
</cp:coreProperties>
</file>