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843" w:rsidRPr="007140E8" w:rsidRDefault="00D75503" w:rsidP="000E2F8C">
      <w:pPr>
        <w:spacing w:line="276" w:lineRule="auto"/>
        <w:ind w:leftChars="0" w:left="0" w:firstLineChars="0" w:firstLine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D63843" w:rsidRPr="007140E8" w:rsidRDefault="00D75503" w:rsidP="007140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0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PROJETO DE LEI Nº </w:t>
      </w:r>
    </w:p>
    <w:p w:rsidR="00D63843" w:rsidRPr="007140E8" w:rsidRDefault="00D63843" w:rsidP="007140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3D29" w:rsidRPr="007140E8" w:rsidRDefault="0067611B" w:rsidP="00FA1DFA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200" w:line="360" w:lineRule="auto"/>
        <w:ind w:leftChars="2196" w:left="4393" w:firstLineChars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1B">
        <w:rPr>
          <w:rFonts w:ascii="Times New Roman" w:hAnsi="Times New Roman" w:cs="Times New Roman"/>
          <w:sz w:val="24"/>
          <w:szCs w:val="24"/>
        </w:rPr>
        <w:t xml:space="preserve">Institui a Política de Desenvolvimento de Consciência Fonológica na Alfabetização na Rede Municipal </w:t>
      </w:r>
      <w:r>
        <w:rPr>
          <w:rFonts w:ascii="Times New Roman" w:hAnsi="Times New Roman" w:cs="Times New Roman"/>
          <w:sz w:val="24"/>
          <w:szCs w:val="24"/>
        </w:rPr>
        <w:t xml:space="preserve">e particular </w:t>
      </w:r>
      <w:r w:rsidRPr="0067611B">
        <w:rPr>
          <w:rFonts w:ascii="Times New Roman" w:hAnsi="Times New Roman" w:cs="Times New Roman"/>
          <w:sz w:val="24"/>
          <w:szCs w:val="24"/>
        </w:rPr>
        <w:t>de Ensino</w:t>
      </w:r>
      <w:r w:rsidR="002971AF" w:rsidRPr="007140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5503" w:rsidRPr="007140E8">
        <w:rPr>
          <w:rFonts w:ascii="Times New Roman" w:eastAsia="Times New Roman" w:hAnsi="Times New Roman" w:cs="Times New Roman"/>
          <w:sz w:val="24"/>
          <w:szCs w:val="24"/>
        </w:rPr>
        <w:t xml:space="preserve">no âmbito do Município de Aracaju e dá outras providências. </w:t>
      </w:r>
    </w:p>
    <w:p w:rsidR="00D63843" w:rsidRPr="007140E8" w:rsidRDefault="00D75503" w:rsidP="007140E8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0E8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="008A5225" w:rsidRPr="007140E8">
        <w:rPr>
          <w:rFonts w:ascii="Times New Roman" w:eastAsia="Times New Roman" w:hAnsi="Times New Roman" w:cs="Times New Roman"/>
          <w:b/>
          <w:sz w:val="24"/>
          <w:szCs w:val="24"/>
        </w:rPr>
        <w:t>Prefeito do Município de Aracaju, f</w:t>
      </w:r>
      <w:r w:rsidRPr="007140E8">
        <w:rPr>
          <w:rFonts w:ascii="Times New Roman" w:eastAsia="Times New Roman" w:hAnsi="Times New Roman" w:cs="Times New Roman"/>
          <w:b/>
          <w:sz w:val="24"/>
          <w:szCs w:val="24"/>
        </w:rPr>
        <w:t>az saber que a Câmara de Vereadores de Aracaju aprovou, e ele sanciona a seguinte lei:</w:t>
      </w:r>
    </w:p>
    <w:p w:rsidR="008A5225" w:rsidRPr="007140E8" w:rsidRDefault="008A5225" w:rsidP="007140E8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0A71" w:rsidRDefault="0067611B" w:rsidP="00FA1DFA">
      <w:pPr>
        <w:spacing w:line="36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11B">
        <w:rPr>
          <w:rFonts w:ascii="Times New Roman" w:hAnsi="Times New Roman" w:cs="Times New Roman"/>
          <w:sz w:val="24"/>
          <w:szCs w:val="24"/>
        </w:rPr>
        <w:t xml:space="preserve">Art. 1º Fica instituída a Política de Desenvolvimento de Consciência Fonológica na Alfabetização na Rede Municipal </w:t>
      </w:r>
      <w:r>
        <w:rPr>
          <w:rFonts w:ascii="Times New Roman" w:hAnsi="Times New Roman" w:cs="Times New Roman"/>
          <w:sz w:val="24"/>
          <w:szCs w:val="24"/>
        </w:rPr>
        <w:t xml:space="preserve">e particular </w:t>
      </w:r>
      <w:r w:rsidRPr="0067611B">
        <w:rPr>
          <w:rFonts w:ascii="Times New Roman" w:hAnsi="Times New Roman" w:cs="Times New Roman"/>
          <w:sz w:val="24"/>
          <w:szCs w:val="24"/>
        </w:rPr>
        <w:t xml:space="preserve">de Ensino. </w:t>
      </w:r>
    </w:p>
    <w:p w:rsidR="009D0A71" w:rsidRDefault="009D0A71" w:rsidP="00FA1DFA">
      <w:pPr>
        <w:spacing w:line="36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611B" w:rsidRDefault="0067611B" w:rsidP="00FA1DFA">
      <w:pPr>
        <w:spacing w:line="36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11B">
        <w:rPr>
          <w:rFonts w:ascii="Times New Roman" w:hAnsi="Times New Roman" w:cs="Times New Roman"/>
          <w:sz w:val="24"/>
          <w:szCs w:val="24"/>
        </w:rPr>
        <w:t xml:space="preserve">Parágrafo único. Considera-se consciência fonológica a capacidade de perceber, segmentar e manipular sons e sílabas da fala, que são considerados processos fundamentais para a alfabetização. </w:t>
      </w:r>
    </w:p>
    <w:p w:rsidR="0067611B" w:rsidRDefault="0067611B" w:rsidP="00FA1DFA">
      <w:pPr>
        <w:spacing w:line="36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611B" w:rsidRDefault="0067611B" w:rsidP="00FA1DFA">
      <w:pPr>
        <w:spacing w:line="36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11B">
        <w:rPr>
          <w:rFonts w:ascii="Times New Roman" w:hAnsi="Times New Roman" w:cs="Times New Roman"/>
          <w:sz w:val="24"/>
          <w:szCs w:val="24"/>
        </w:rPr>
        <w:t xml:space="preserve">Art. 2º A Política instituída por esta Lei contará com a participação de fonoaudiólogos, que auxiliarão os profissionais da educação e os estudantes em diversas etapas da aprendizagem, podendo atuar em âmbito de orientação, capacitação e assessoria na Educação Infantil e no Ensino Fundamental. </w:t>
      </w:r>
    </w:p>
    <w:p w:rsidR="0067611B" w:rsidRDefault="0067611B" w:rsidP="00FA1DFA">
      <w:pPr>
        <w:spacing w:line="36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611B" w:rsidRDefault="0067611B" w:rsidP="00FA1DFA">
      <w:pPr>
        <w:spacing w:line="36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11B">
        <w:rPr>
          <w:rFonts w:ascii="Times New Roman" w:hAnsi="Times New Roman" w:cs="Times New Roman"/>
          <w:sz w:val="24"/>
          <w:szCs w:val="24"/>
        </w:rPr>
        <w:t>Art. 3º Para o cumprimento da Política instituída por esta Lei, o Executivo Municipal poderá:</w:t>
      </w:r>
    </w:p>
    <w:p w:rsidR="0067611B" w:rsidRDefault="0067611B" w:rsidP="00FA1DFA">
      <w:pPr>
        <w:spacing w:line="36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11B">
        <w:rPr>
          <w:rFonts w:ascii="Times New Roman" w:hAnsi="Times New Roman" w:cs="Times New Roman"/>
          <w:sz w:val="24"/>
          <w:szCs w:val="24"/>
        </w:rPr>
        <w:t xml:space="preserve"> I – instituir a participação de fonoaudiólogos e profissionais da educação que atuem na alfabetização de crianças e adultos; </w:t>
      </w:r>
    </w:p>
    <w:p w:rsidR="0067611B" w:rsidRDefault="0067611B" w:rsidP="00FA1DFA">
      <w:pPr>
        <w:spacing w:line="36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11B">
        <w:rPr>
          <w:rFonts w:ascii="Times New Roman" w:hAnsi="Times New Roman" w:cs="Times New Roman"/>
          <w:sz w:val="24"/>
          <w:szCs w:val="24"/>
        </w:rPr>
        <w:t xml:space="preserve">II – fornecer material didático elaborado com base nas necessidades fonológicas dos estudantes em processo de alfabetização; </w:t>
      </w:r>
    </w:p>
    <w:p w:rsidR="0067611B" w:rsidRDefault="0067611B" w:rsidP="00FA1DFA">
      <w:pPr>
        <w:spacing w:line="36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11B">
        <w:rPr>
          <w:rFonts w:ascii="Times New Roman" w:hAnsi="Times New Roman" w:cs="Times New Roman"/>
          <w:sz w:val="24"/>
          <w:szCs w:val="24"/>
        </w:rPr>
        <w:lastRenderedPageBreak/>
        <w:t>III – incentivar a capacitação de fonoaudiólogos e profissionais da educação para que promovam estratégias adequadas para o desenvolvimento da consciência fonológica;</w:t>
      </w:r>
    </w:p>
    <w:p w:rsidR="0067611B" w:rsidRDefault="0067611B" w:rsidP="00FA1DFA">
      <w:pPr>
        <w:spacing w:line="36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11B">
        <w:rPr>
          <w:rFonts w:ascii="Times New Roman" w:hAnsi="Times New Roman" w:cs="Times New Roman"/>
          <w:sz w:val="24"/>
          <w:szCs w:val="24"/>
        </w:rPr>
        <w:t xml:space="preserve"> IV – apoiar a elaboração, o monitoramento e o aprimoramento de políticas públicas baseadas em evidências científicas, com vistas ao desenvolvimento da consciência fonológica; </w:t>
      </w:r>
    </w:p>
    <w:p w:rsidR="0067611B" w:rsidRDefault="0067611B" w:rsidP="00FA1DFA">
      <w:pPr>
        <w:spacing w:line="36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11B">
        <w:rPr>
          <w:rFonts w:ascii="Times New Roman" w:hAnsi="Times New Roman" w:cs="Times New Roman"/>
          <w:sz w:val="24"/>
          <w:szCs w:val="24"/>
        </w:rPr>
        <w:t xml:space="preserve">V – fomentar a participação das famílias no processo de desenvolvimento da consciência fonológica de crianças em idade escolar; e </w:t>
      </w:r>
    </w:p>
    <w:p w:rsidR="00FA1DFA" w:rsidRDefault="0067611B" w:rsidP="00FA1DFA">
      <w:pPr>
        <w:spacing w:line="36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611B">
        <w:rPr>
          <w:rFonts w:ascii="Times New Roman" w:hAnsi="Times New Roman" w:cs="Times New Roman"/>
          <w:sz w:val="24"/>
          <w:szCs w:val="24"/>
        </w:rPr>
        <w:t>VI – celebrar convênios ou parcerias com instituições públicas ou privadas que realizem o diagnóstico e o tratamento de distúrbios que comprometam as habilidades fonológicas.</w:t>
      </w:r>
    </w:p>
    <w:p w:rsidR="0067611B" w:rsidRPr="0067611B" w:rsidRDefault="0067611B" w:rsidP="00FA1DFA">
      <w:pPr>
        <w:spacing w:line="360" w:lineRule="auto"/>
        <w:ind w:leftChars="0" w:firstLineChars="0" w:firstLine="0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</w:pPr>
    </w:p>
    <w:p w:rsidR="007140E8" w:rsidRPr="007140E8" w:rsidRDefault="00FA1DFA" w:rsidP="00FA1DFA">
      <w:pPr>
        <w:spacing w:line="360" w:lineRule="auto"/>
        <w:ind w:leftChars="0" w:firstLineChars="0" w:firstLine="0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Art. 4º</w:t>
      </w:r>
      <w:r w:rsidRPr="00FA1DF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. O Poder Executivo regulamentará a presente lei no prazo</w:t>
      </w:r>
      <w:r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 </w:t>
      </w:r>
      <w:r w:rsidRPr="00FA1DF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de 90 (noventa dias).</w:t>
      </w:r>
    </w:p>
    <w:p w:rsidR="007140E8" w:rsidRPr="007140E8" w:rsidRDefault="007140E8" w:rsidP="007140E8">
      <w:pPr>
        <w:spacing w:line="360" w:lineRule="auto"/>
        <w:ind w:leftChars="0" w:firstLineChars="0" w:firstLine="0"/>
        <w:jc w:val="both"/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</w:pPr>
    </w:p>
    <w:p w:rsidR="008A5225" w:rsidRPr="007140E8" w:rsidRDefault="007140E8" w:rsidP="007140E8">
      <w:pPr>
        <w:spacing w:line="360" w:lineRule="auto"/>
        <w:ind w:leftChars="0" w:left="0" w:firstLineChars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7140E8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art</w:t>
      </w:r>
      <w:proofErr w:type="spellEnd"/>
      <w:proofErr w:type="gramEnd"/>
      <w:r w:rsidRPr="007140E8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 xml:space="preserve"> 5° - Esta Lei entra em vigor </w:t>
      </w:r>
      <w:r w:rsidR="00FA1DFA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n</w:t>
      </w:r>
      <w:r w:rsidRPr="007140E8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a data da sua publicação</w:t>
      </w:r>
      <w:bookmarkStart w:id="0" w:name="a4"/>
      <w:bookmarkEnd w:id="0"/>
      <w:r w:rsidRPr="007140E8">
        <w:rPr>
          <w:rFonts w:ascii="Times New Roman" w:eastAsia="Calibri" w:hAnsi="Times New Roman" w:cs="Times New Roman"/>
          <w:bCs/>
          <w:snapToGrid w:val="0"/>
          <w:sz w:val="24"/>
          <w:szCs w:val="24"/>
          <w:lang w:eastAsia="en-US"/>
        </w:rPr>
        <w:t>.</w:t>
      </w:r>
    </w:p>
    <w:p w:rsidR="008A5225" w:rsidRPr="007140E8" w:rsidRDefault="008A5225" w:rsidP="007140E8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843" w:rsidRPr="007140E8" w:rsidRDefault="00D75503" w:rsidP="007140E8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0E8">
        <w:rPr>
          <w:rFonts w:ascii="Times New Roman" w:eastAsia="Times New Roman" w:hAnsi="Times New Roman" w:cs="Times New Roman"/>
          <w:sz w:val="24"/>
          <w:szCs w:val="24"/>
        </w:rPr>
        <w:t>Palá</w:t>
      </w:r>
      <w:r w:rsidR="000E2F8C" w:rsidRPr="007140E8">
        <w:rPr>
          <w:rFonts w:ascii="Times New Roman" w:eastAsia="Times New Roman" w:hAnsi="Times New Roman" w:cs="Times New Roman"/>
          <w:sz w:val="24"/>
          <w:szCs w:val="24"/>
        </w:rPr>
        <w:t>cio G</w:t>
      </w:r>
      <w:r w:rsidR="007140E8" w:rsidRPr="007140E8">
        <w:rPr>
          <w:rFonts w:ascii="Times New Roman" w:eastAsia="Times New Roman" w:hAnsi="Times New Roman" w:cs="Times New Roman"/>
          <w:sz w:val="24"/>
          <w:szCs w:val="24"/>
        </w:rPr>
        <w:t>raccho Cardoso, Aracaju, 05</w:t>
      </w:r>
      <w:r w:rsidRPr="007140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140E8" w:rsidRPr="007140E8">
        <w:rPr>
          <w:rFonts w:ascii="Times New Roman" w:eastAsia="Times New Roman" w:hAnsi="Times New Roman" w:cs="Times New Roman"/>
          <w:sz w:val="24"/>
          <w:szCs w:val="24"/>
        </w:rPr>
        <w:t>janeiro de 2024</w:t>
      </w:r>
      <w:r w:rsidRPr="007140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225" w:rsidRPr="007140E8" w:rsidRDefault="008A5225" w:rsidP="007140E8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225" w:rsidRPr="007140E8" w:rsidRDefault="008A5225" w:rsidP="007140E8">
      <w:pPr>
        <w:spacing w:line="360" w:lineRule="auto"/>
        <w:ind w:left="0" w:hanging="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A5225" w:rsidRPr="007140E8" w:rsidRDefault="008A5225" w:rsidP="007140E8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140E8">
        <w:rPr>
          <w:rFonts w:ascii="Times New Roman" w:hAnsi="Times New Roman" w:cs="Times New Roman"/>
          <w:b/>
          <w:noProof/>
          <w:sz w:val="24"/>
          <w:szCs w:val="24"/>
        </w:rPr>
        <w:t>Nitinho Vitale</w:t>
      </w:r>
    </w:p>
    <w:p w:rsidR="00D63843" w:rsidRPr="007140E8" w:rsidRDefault="008A5225" w:rsidP="007140E8">
      <w:pPr>
        <w:spacing w:line="36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0E8">
        <w:rPr>
          <w:rFonts w:ascii="Times New Roman" w:hAnsi="Times New Roman" w:cs="Times New Roman"/>
          <w:b/>
          <w:noProof/>
          <w:sz w:val="24"/>
          <w:szCs w:val="24"/>
        </w:rPr>
        <w:t>Vereador do Município de Aracaju/SE (PSD)</w:t>
      </w:r>
    </w:p>
    <w:p w:rsidR="002971AF" w:rsidRPr="007140E8" w:rsidRDefault="002971AF" w:rsidP="006C50B7">
      <w:pPr>
        <w:spacing w:before="200" w:after="20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1AF" w:rsidRPr="007140E8" w:rsidRDefault="002971AF" w:rsidP="006C50B7">
      <w:pPr>
        <w:spacing w:before="200" w:after="20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1AF" w:rsidRPr="007140E8" w:rsidRDefault="002971AF" w:rsidP="006C50B7">
      <w:pPr>
        <w:spacing w:before="200" w:after="20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1AF" w:rsidRPr="007140E8" w:rsidRDefault="002971AF" w:rsidP="006C50B7">
      <w:pPr>
        <w:spacing w:before="200" w:after="20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1AF" w:rsidRPr="007140E8" w:rsidRDefault="002971AF" w:rsidP="006C50B7">
      <w:pPr>
        <w:spacing w:before="200" w:after="20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1AF" w:rsidRPr="007140E8" w:rsidRDefault="002971AF" w:rsidP="006C50B7">
      <w:pPr>
        <w:spacing w:before="200" w:after="20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40E8" w:rsidRPr="007140E8" w:rsidRDefault="007140E8" w:rsidP="006C50B7">
      <w:pPr>
        <w:spacing w:before="200" w:after="20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40E8" w:rsidRPr="007140E8" w:rsidRDefault="007140E8" w:rsidP="006C50B7">
      <w:pPr>
        <w:spacing w:before="200" w:after="20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40E8" w:rsidRPr="007140E8" w:rsidRDefault="007140E8" w:rsidP="009D0A71">
      <w:pPr>
        <w:spacing w:before="200" w:after="20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843" w:rsidRPr="007140E8" w:rsidRDefault="00D75503" w:rsidP="009D0A71">
      <w:pPr>
        <w:spacing w:before="200" w:after="20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0E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</w:p>
    <w:p w:rsidR="006C50B7" w:rsidRPr="007140E8" w:rsidRDefault="006C50B7" w:rsidP="009D0A71">
      <w:pPr>
        <w:spacing w:before="200" w:after="20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843" w:rsidRPr="007140E8" w:rsidRDefault="00D75503" w:rsidP="00B23585">
      <w:pPr>
        <w:spacing w:line="240" w:lineRule="auto"/>
        <w:ind w:leftChars="0" w:left="0" w:firstLineChars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0E8">
        <w:rPr>
          <w:rFonts w:ascii="Times New Roman" w:eastAsia="Times New Roman" w:hAnsi="Times New Roman" w:cs="Times New Roman"/>
          <w:sz w:val="24"/>
          <w:szCs w:val="24"/>
        </w:rPr>
        <w:t xml:space="preserve">Encaminho à apreciação dos integrantes desta Casa o Projeto de Lei que </w:t>
      </w:r>
      <w:r w:rsidR="009D0A71" w:rsidRPr="0067611B">
        <w:rPr>
          <w:rFonts w:ascii="Times New Roman" w:hAnsi="Times New Roman" w:cs="Times New Roman"/>
          <w:sz w:val="24"/>
          <w:szCs w:val="24"/>
        </w:rPr>
        <w:t xml:space="preserve">Institui a Política de Desenvolvimento de Consciência Fonológica na Alfabetização na Rede Municipal </w:t>
      </w:r>
      <w:r w:rsidR="009D0A71">
        <w:rPr>
          <w:rFonts w:ascii="Times New Roman" w:hAnsi="Times New Roman" w:cs="Times New Roman"/>
          <w:sz w:val="24"/>
          <w:szCs w:val="24"/>
        </w:rPr>
        <w:t xml:space="preserve">e particular </w:t>
      </w:r>
      <w:r w:rsidR="009D0A71" w:rsidRPr="0067611B">
        <w:rPr>
          <w:rFonts w:ascii="Times New Roman" w:hAnsi="Times New Roman" w:cs="Times New Roman"/>
          <w:sz w:val="24"/>
          <w:szCs w:val="24"/>
        </w:rPr>
        <w:t>de Ensino</w:t>
      </w:r>
      <w:r w:rsidR="001D1869" w:rsidRPr="007140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5225" w:rsidRPr="007140E8">
        <w:rPr>
          <w:rFonts w:ascii="Times New Roman" w:eastAsia="Times New Roman" w:hAnsi="Times New Roman" w:cs="Times New Roman"/>
          <w:sz w:val="24"/>
          <w:szCs w:val="24"/>
        </w:rPr>
        <w:t>no âmbito do Município de Aracaju.</w:t>
      </w:r>
    </w:p>
    <w:p w:rsidR="008A5225" w:rsidRPr="007140E8" w:rsidRDefault="008A5225" w:rsidP="009D0A71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0A71" w:rsidRDefault="009D0A71" w:rsidP="00B23585">
      <w:pPr>
        <w:autoSpaceDE w:val="0"/>
        <w:spacing w:line="240" w:lineRule="auto"/>
        <w:ind w:leftChars="0" w:left="0" w:firstLineChars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A71">
        <w:rPr>
          <w:rFonts w:ascii="Times New Roman" w:hAnsi="Times New Roman" w:cs="Times New Roman"/>
          <w:bCs/>
          <w:sz w:val="24"/>
          <w:szCs w:val="24"/>
        </w:rPr>
        <w:t>O processo de alfabetização consiste no aprendizado do sistema de representação dos sons da fala, ou seja, a transformação dos fonemas em letras. Nesse sentido, a consciência fonológica consiste em habilidade fundamental para o alcance da alfabetização plena.</w:t>
      </w:r>
    </w:p>
    <w:p w:rsidR="009D0A71" w:rsidRPr="009D0A71" w:rsidRDefault="009D0A71" w:rsidP="009D0A71">
      <w:pPr>
        <w:autoSpaceDE w:val="0"/>
        <w:spacing w:line="240" w:lineRule="auto"/>
        <w:ind w:left="0" w:hanging="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0A71" w:rsidRDefault="009D0A71" w:rsidP="00B23585">
      <w:pPr>
        <w:autoSpaceDE w:val="0"/>
        <w:spacing w:line="240" w:lineRule="auto"/>
        <w:ind w:leftChars="0" w:left="0" w:firstLineChars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A71">
        <w:rPr>
          <w:rFonts w:ascii="Times New Roman" w:hAnsi="Times New Roman" w:cs="Times New Roman"/>
          <w:bCs/>
          <w:sz w:val="24"/>
          <w:szCs w:val="24"/>
        </w:rPr>
        <w:t>A consciência fonológica nada mais é que o desenvolvimento de diferentes componentes da linguagem falada, tais como a percepção e a manipulação dos sons da fala.</w:t>
      </w:r>
    </w:p>
    <w:p w:rsidR="009D0A71" w:rsidRPr="009D0A71" w:rsidRDefault="009D0A71" w:rsidP="009D0A71">
      <w:pPr>
        <w:autoSpaceDE w:val="0"/>
        <w:spacing w:line="240" w:lineRule="auto"/>
        <w:ind w:left="0" w:hanging="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0A71" w:rsidRDefault="009D0A71" w:rsidP="00B23585">
      <w:pPr>
        <w:autoSpaceDE w:val="0"/>
        <w:spacing w:line="240" w:lineRule="auto"/>
        <w:ind w:leftChars="0" w:left="0" w:firstLineChars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A71">
        <w:rPr>
          <w:rFonts w:ascii="Times New Roman" w:hAnsi="Times New Roman" w:cs="Times New Roman"/>
          <w:bCs/>
          <w:sz w:val="24"/>
          <w:szCs w:val="24"/>
        </w:rPr>
        <w:t xml:space="preserve">Estudantes que possuem a consciência fonológica plenamente desenvolvida são capazes de identificar sílabas e padrões de palavras, reconhecer quando palavras rimam e segmentar sons individuais de sílabas, palavras e frases, dentre outras habilidades. </w:t>
      </w:r>
    </w:p>
    <w:p w:rsidR="009D0A71" w:rsidRPr="009D0A71" w:rsidRDefault="009D0A71" w:rsidP="009D0A71">
      <w:pPr>
        <w:autoSpaceDE w:val="0"/>
        <w:spacing w:line="240" w:lineRule="auto"/>
        <w:ind w:left="0" w:hanging="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0A71" w:rsidRDefault="009D0A71" w:rsidP="00B23585">
      <w:pPr>
        <w:autoSpaceDE w:val="0"/>
        <w:spacing w:line="240" w:lineRule="auto"/>
        <w:ind w:leftChars="0" w:left="0" w:firstLineChars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A71">
        <w:rPr>
          <w:rFonts w:ascii="Times New Roman" w:hAnsi="Times New Roman" w:cs="Times New Roman"/>
          <w:bCs/>
          <w:sz w:val="24"/>
          <w:szCs w:val="24"/>
        </w:rPr>
        <w:t>As habilidades de consciência fonológica estão diretamente ligadas à capacidade de leitura, interpretação e compreensão textual. A ausência de conscientização fonológica impede o pleno desenvolvimento da capacidade de leitura, prejudicando o estudante em sua jornada educacional.</w:t>
      </w:r>
    </w:p>
    <w:p w:rsidR="009D0A71" w:rsidRPr="009D0A71" w:rsidRDefault="009D0A71" w:rsidP="009D0A71">
      <w:pPr>
        <w:autoSpaceDE w:val="0"/>
        <w:spacing w:line="240" w:lineRule="auto"/>
        <w:ind w:left="0" w:hanging="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0A71" w:rsidRDefault="009D0A71" w:rsidP="00B23585">
      <w:pPr>
        <w:autoSpaceDE w:val="0"/>
        <w:spacing w:line="240" w:lineRule="auto"/>
        <w:ind w:leftChars="0" w:left="0" w:firstLineChars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A71">
        <w:rPr>
          <w:rFonts w:ascii="Times New Roman" w:hAnsi="Times New Roman" w:cs="Times New Roman"/>
          <w:bCs/>
          <w:sz w:val="24"/>
          <w:szCs w:val="24"/>
        </w:rPr>
        <w:t>A fim de que se possa prevenir e remediar eventuais obstáculos ao desenvolvimento da consciência fonológica, é necessário que os estudantes contem com o apoio de profissionais devidamente habilitados.</w:t>
      </w:r>
    </w:p>
    <w:p w:rsidR="009D0A71" w:rsidRPr="009D0A71" w:rsidRDefault="009D0A71" w:rsidP="009D0A71">
      <w:pPr>
        <w:autoSpaceDE w:val="0"/>
        <w:spacing w:line="240" w:lineRule="auto"/>
        <w:ind w:left="0" w:hanging="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0A71" w:rsidRDefault="009D0A71" w:rsidP="00B23585">
      <w:pPr>
        <w:autoSpaceDE w:val="0"/>
        <w:spacing w:line="240" w:lineRule="auto"/>
        <w:ind w:leftChars="0" w:left="0" w:firstLineChars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A71">
        <w:rPr>
          <w:rFonts w:ascii="Times New Roman" w:hAnsi="Times New Roman" w:cs="Times New Roman"/>
          <w:bCs/>
          <w:sz w:val="24"/>
          <w:szCs w:val="24"/>
        </w:rPr>
        <w:t xml:space="preserve">O fonoaudiólogo é o profissional que atua na prevenção, avaliação e terapia fonoaudiológica na área de comunicação oral e escrita, voz, audição e aperfeiçoamento da fala. Sua área de atuação está regulamentada pela Lei Federal nº 6.965, de 9 de dezembro de 1981, sendo, portanto, imprescindível sua participação no âmbito da Política a ser instituída por este Projeto de Lei. </w:t>
      </w:r>
    </w:p>
    <w:p w:rsidR="009D0A71" w:rsidRPr="009D0A71" w:rsidRDefault="009D0A71" w:rsidP="009D0A71">
      <w:pPr>
        <w:autoSpaceDE w:val="0"/>
        <w:spacing w:line="240" w:lineRule="auto"/>
        <w:ind w:left="0" w:hanging="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0A71" w:rsidRDefault="009D0A71" w:rsidP="00B23585">
      <w:pPr>
        <w:autoSpaceDE w:val="0"/>
        <w:spacing w:line="240" w:lineRule="auto"/>
        <w:ind w:leftChars="0" w:left="0" w:firstLineChars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A71">
        <w:rPr>
          <w:rFonts w:ascii="Times New Roman" w:hAnsi="Times New Roman" w:cs="Times New Roman"/>
          <w:bCs/>
          <w:sz w:val="24"/>
          <w:szCs w:val="24"/>
        </w:rPr>
        <w:t>Outrossim, a presença do fonoaudiólogo no ambiente escolar possibilitará o possível diagnóstico de eventuais distúrbios da fala na infância, dentre esses a apraxia de fala na infância, que possui incidência de 1-2 para cada mil crianças. Dessa forma, caso o profissional suspeite da ocorrência de algum distúrbio fonoaudiológico em determinado aluno, este poderá ser encaminhado à rede pública de saúde para a realização de exames diagnósticos e, se necessário, tratamento.</w:t>
      </w:r>
    </w:p>
    <w:p w:rsidR="009D0A71" w:rsidRPr="009D0A71" w:rsidRDefault="009D0A71" w:rsidP="009D0A71">
      <w:pPr>
        <w:autoSpaceDE w:val="0"/>
        <w:spacing w:line="240" w:lineRule="auto"/>
        <w:ind w:left="0" w:hanging="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0A71" w:rsidRPr="009D0A71" w:rsidRDefault="009D0A71" w:rsidP="00B23585">
      <w:pPr>
        <w:autoSpaceDE w:val="0"/>
        <w:spacing w:line="240" w:lineRule="auto"/>
        <w:ind w:leftChars="0" w:left="0" w:firstLineChars="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A71">
        <w:rPr>
          <w:rFonts w:ascii="Times New Roman" w:hAnsi="Times New Roman" w:cs="Times New Roman"/>
          <w:bCs/>
          <w:sz w:val="24"/>
          <w:szCs w:val="24"/>
        </w:rPr>
        <w:t xml:space="preserve">Assim, considerando que é dever do Poder Público assegurar, com absoluta prioridade, a efetivação dos direitos referentes à saúde e à educação de crianças e </w:t>
      </w:r>
      <w:r w:rsidRPr="009D0A71">
        <w:rPr>
          <w:rFonts w:ascii="Times New Roman" w:hAnsi="Times New Roman" w:cs="Times New Roman"/>
          <w:bCs/>
          <w:sz w:val="24"/>
          <w:szCs w:val="24"/>
        </w:rPr>
        <w:lastRenderedPageBreak/>
        <w:t>adolescentes, nos termos do art. 4º do Estatuto da Criança e do Adolescente, faz-se necessária a aprovação deste Projeto de Lei.</w:t>
      </w:r>
    </w:p>
    <w:p w:rsidR="007140E8" w:rsidRPr="007140E8" w:rsidRDefault="007140E8" w:rsidP="009D0A71">
      <w:pPr>
        <w:spacing w:line="240" w:lineRule="auto"/>
        <w:ind w:leftChars="0" w:firstLineChars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24E16" w:rsidRPr="007140E8" w:rsidRDefault="001F3D29" w:rsidP="00B23585">
      <w:pPr>
        <w:spacing w:line="240" w:lineRule="auto"/>
        <w:ind w:leftChars="0" w:left="0" w:firstLineChars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40E8">
        <w:rPr>
          <w:rFonts w:ascii="Times New Roman" w:hAnsi="Times New Roman" w:cs="Times New Roman"/>
          <w:sz w:val="24"/>
          <w:szCs w:val="24"/>
        </w:rPr>
        <w:t>Pelo exposto, solicitamos o apoio dos nobres pares no sentido de aprovarmos a presente proposição.</w:t>
      </w:r>
    </w:p>
    <w:p w:rsidR="001D1869" w:rsidRPr="007140E8" w:rsidRDefault="001D1869" w:rsidP="009D0A71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843" w:rsidRPr="007140E8" w:rsidRDefault="00D75503" w:rsidP="009D0A71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140E8">
        <w:rPr>
          <w:rFonts w:ascii="Times New Roman" w:eastAsia="Times New Roman" w:hAnsi="Times New Roman" w:cs="Times New Roman"/>
          <w:sz w:val="24"/>
          <w:szCs w:val="24"/>
        </w:rPr>
        <w:t xml:space="preserve">Palácio Graccho Cardoso, Aracaju, </w:t>
      </w:r>
      <w:r w:rsidR="001D1869" w:rsidRPr="007140E8">
        <w:rPr>
          <w:rFonts w:ascii="Times New Roman" w:eastAsia="Times New Roman" w:hAnsi="Times New Roman" w:cs="Times New Roman"/>
          <w:sz w:val="24"/>
          <w:szCs w:val="24"/>
        </w:rPr>
        <w:t>0</w:t>
      </w:r>
      <w:r w:rsidR="007140E8" w:rsidRPr="007140E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140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140E8" w:rsidRPr="007140E8">
        <w:rPr>
          <w:rFonts w:ascii="Times New Roman" w:eastAsia="Times New Roman" w:hAnsi="Times New Roman" w:cs="Times New Roman"/>
          <w:sz w:val="24"/>
          <w:szCs w:val="24"/>
        </w:rPr>
        <w:t>janeir</w:t>
      </w:r>
      <w:r w:rsidRPr="007140E8">
        <w:rPr>
          <w:rFonts w:ascii="Times New Roman" w:eastAsia="Times New Roman" w:hAnsi="Times New Roman" w:cs="Times New Roman"/>
          <w:sz w:val="24"/>
          <w:szCs w:val="24"/>
        </w:rPr>
        <w:t>o de 2023.</w:t>
      </w:r>
    </w:p>
    <w:p w:rsidR="00824E16" w:rsidRDefault="00824E16" w:rsidP="009D0A71">
      <w:pPr>
        <w:spacing w:line="240" w:lineRule="auto"/>
        <w:ind w:leftChars="0" w:left="0" w:firstLineChars="0" w:firstLine="0"/>
        <w:rPr>
          <w:rFonts w:ascii="Times New Roman" w:hAnsi="Times New Roman" w:cs="Times New Roman"/>
          <w:noProof/>
          <w:sz w:val="24"/>
          <w:szCs w:val="24"/>
        </w:rPr>
      </w:pPr>
    </w:p>
    <w:p w:rsidR="00B23585" w:rsidRDefault="00B23585" w:rsidP="009D0A71">
      <w:pPr>
        <w:spacing w:line="240" w:lineRule="auto"/>
        <w:ind w:leftChars="0" w:left="0" w:firstLineChars="0" w:firstLine="0"/>
        <w:rPr>
          <w:rFonts w:ascii="Times New Roman" w:hAnsi="Times New Roman" w:cs="Times New Roman"/>
          <w:noProof/>
          <w:sz w:val="24"/>
          <w:szCs w:val="24"/>
        </w:rPr>
      </w:pPr>
    </w:p>
    <w:p w:rsidR="00B23585" w:rsidRPr="007140E8" w:rsidRDefault="00B23585" w:rsidP="009D0A71">
      <w:pPr>
        <w:spacing w:line="240" w:lineRule="auto"/>
        <w:ind w:leftChars="0" w:left="0" w:firstLineChars="0" w:firstLine="0"/>
        <w:rPr>
          <w:rFonts w:ascii="Times New Roman" w:hAnsi="Times New Roman" w:cs="Times New Roman"/>
          <w:noProof/>
          <w:sz w:val="24"/>
          <w:szCs w:val="24"/>
        </w:rPr>
      </w:pPr>
      <w:bookmarkStart w:id="1" w:name="_GoBack"/>
      <w:bookmarkEnd w:id="1"/>
    </w:p>
    <w:p w:rsidR="00FA1DFA" w:rsidRDefault="00FA1DFA" w:rsidP="009D0A71">
      <w:pPr>
        <w:spacing w:line="240" w:lineRule="auto"/>
        <w:ind w:left="0" w:hanging="2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24E16" w:rsidRPr="007140E8" w:rsidRDefault="00824E16" w:rsidP="009D0A71">
      <w:pPr>
        <w:spacing w:line="240" w:lineRule="auto"/>
        <w:ind w:left="0" w:hanging="2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140E8">
        <w:rPr>
          <w:rFonts w:ascii="Times New Roman" w:hAnsi="Times New Roman" w:cs="Times New Roman"/>
          <w:b/>
          <w:noProof/>
          <w:sz w:val="24"/>
          <w:szCs w:val="24"/>
        </w:rPr>
        <w:t>Nitinho Vitale</w:t>
      </w:r>
    </w:p>
    <w:p w:rsidR="00824E16" w:rsidRPr="007140E8" w:rsidRDefault="00824E16" w:rsidP="009D0A71">
      <w:pP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0E8">
        <w:rPr>
          <w:rFonts w:ascii="Times New Roman" w:hAnsi="Times New Roman" w:cs="Times New Roman"/>
          <w:b/>
          <w:noProof/>
          <w:sz w:val="24"/>
          <w:szCs w:val="24"/>
        </w:rPr>
        <w:t>Vereador do Município de Aracaju/SE (PSD)</w:t>
      </w:r>
    </w:p>
    <w:p w:rsidR="00D63843" w:rsidRPr="007140E8" w:rsidRDefault="00D63843" w:rsidP="00FA1DFA">
      <w:pPr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</w:p>
    <w:sectPr w:rsidR="00D63843" w:rsidRPr="00714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835" w:right="1701" w:bottom="1418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FC2" w:rsidRDefault="00894FC2">
      <w:pPr>
        <w:spacing w:line="240" w:lineRule="auto"/>
        <w:ind w:left="0" w:hanging="2"/>
      </w:pPr>
      <w:r>
        <w:separator/>
      </w:r>
    </w:p>
  </w:endnote>
  <w:endnote w:type="continuationSeparator" w:id="0">
    <w:p w:rsidR="00894FC2" w:rsidRDefault="00894FC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(W1)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43" w:rsidRDefault="00D75503">
    <w:pPr>
      <w:ind w:left="0" w:hanging="2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43" w:rsidRDefault="00D63843">
    <w:pPr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43" w:rsidRDefault="00D638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FC2" w:rsidRDefault="00894FC2">
      <w:pPr>
        <w:spacing w:line="240" w:lineRule="auto"/>
        <w:ind w:left="0" w:hanging="2"/>
      </w:pPr>
      <w:r>
        <w:separator/>
      </w:r>
    </w:p>
  </w:footnote>
  <w:footnote w:type="continuationSeparator" w:id="0">
    <w:p w:rsidR="00894FC2" w:rsidRDefault="00894FC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43" w:rsidRDefault="00D638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43" w:rsidRDefault="00D755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2246630</wp:posOffset>
          </wp:positionH>
          <wp:positionV relativeFrom="paragraph">
            <wp:posOffset>-175887</wp:posOffset>
          </wp:positionV>
          <wp:extent cx="781050" cy="781050"/>
          <wp:effectExtent l="0" t="0" r="0" b="0"/>
          <wp:wrapSquare wrapText="bothSides" distT="0" distB="0" distL="114300" distR="11430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63843" w:rsidRDefault="00D638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</w:p>
  <w:p w:rsidR="00D63843" w:rsidRDefault="00D6384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:rsidR="00D63843" w:rsidRDefault="00D6384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b/>
        <w:color w:val="000000"/>
        <w:sz w:val="24"/>
        <w:szCs w:val="24"/>
      </w:rPr>
    </w:pPr>
  </w:p>
  <w:p w:rsidR="00D63843" w:rsidRDefault="00D7550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ESTADO DE SERGIPE</w:t>
    </w:r>
  </w:p>
  <w:p w:rsidR="00D63843" w:rsidRDefault="00D7550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MUNICÍPIO DE ARACAJU</w:t>
    </w:r>
  </w:p>
  <w:p w:rsidR="00D63843" w:rsidRDefault="00D7550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ARACAJU</w:t>
    </w:r>
  </w:p>
  <w:p w:rsidR="00D63843" w:rsidRDefault="00D638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43" w:rsidRDefault="00D7550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2309340</wp:posOffset>
          </wp:positionH>
          <wp:positionV relativeFrom="paragraph">
            <wp:posOffset>-219073</wp:posOffset>
          </wp:positionV>
          <wp:extent cx="781050" cy="781050"/>
          <wp:effectExtent l="0" t="0" r="0" b="0"/>
          <wp:wrapSquare wrapText="bothSides" distT="0" distB="0" distL="114300" distR="11430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63843" w:rsidRDefault="00D638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</w:pPr>
  </w:p>
  <w:p w:rsidR="00D63843" w:rsidRDefault="00D638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</w:pPr>
  </w:p>
  <w:p w:rsidR="00D63843" w:rsidRDefault="00D638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</w:pPr>
  </w:p>
  <w:p w:rsidR="00D63843" w:rsidRDefault="00D75503">
    <w:pPr>
      <w:ind w:left="0" w:hanging="2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DE SERGIPE</w:t>
    </w:r>
  </w:p>
  <w:p w:rsidR="00D63843" w:rsidRDefault="00D75503">
    <w:pPr>
      <w:ind w:left="0" w:hanging="2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MUNICÍPIO DE ARACAJU</w:t>
    </w:r>
  </w:p>
  <w:p w:rsidR="00D63843" w:rsidRDefault="00D75503">
    <w:pPr>
      <w:ind w:left="0" w:hanging="2"/>
      <w:jc w:val="center"/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43B17"/>
    <w:multiLevelType w:val="multilevel"/>
    <w:tmpl w:val="28C44FA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43"/>
    <w:rsid w:val="000065BF"/>
    <w:rsid w:val="000E2F8C"/>
    <w:rsid w:val="001D1869"/>
    <w:rsid w:val="001F3D29"/>
    <w:rsid w:val="002971AF"/>
    <w:rsid w:val="00351FD1"/>
    <w:rsid w:val="005049E7"/>
    <w:rsid w:val="0067611B"/>
    <w:rsid w:val="006C50B7"/>
    <w:rsid w:val="007140E8"/>
    <w:rsid w:val="00824E16"/>
    <w:rsid w:val="0085462D"/>
    <w:rsid w:val="00894FC2"/>
    <w:rsid w:val="008A5225"/>
    <w:rsid w:val="008B50CA"/>
    <w:rsid w:val="009D0A71"/>
    <w:rsid w:val="00B23585"/>
    <w:rsid w:val="00D63843"/>
    <w:rsid w:val="00D75503"/>
    <w:rsid w:val="00E837F2"/>
    <w:rsid w:val="00FA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9CC82-2934-46CC-8A5B-8412FDDE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(W1)" w:eastAsia="Arial (W1)" w:hAnsi="Arial (W1)" w:cs="Arial (W1)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numPr>
        <w:numId w:val="1"/>
      </w:numPr>
      <w:tabs>
        <w:tab w:val="num" w:pos="1080"/>
      </w:tabs>
      <w:ind w:left="-1" w:hanging="1"/>
      <w:jc w:val="center"/>
    </w:pPr>
    <w:rPr>
      <w:u w:val="single"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tabs>
        <w:tab w:val="num" w:pos="1800"/>
      </w:tabs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pPr>
      <w:numPr>
        <w:ilvl w:val="4"/>
        <w:numId w:val="1"/>
      </w:numPr>
      <w:tabs>
        <w:tab w:val="num" w:pos="1008"/>
      </w:tabs>
      <w:spacing w:before="240" w:after="60"/>
      <w:ind w:left="1008" w:hanging="432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numPr>
        <w:ilvl w:val="5"/>
        <w:numId w:val="1"/>
      </w:num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pPr>
      <w:numPr>
        <w:ilvl w:val="6"/>
        <w:numId w:val="1"/>
      </w:numPr>
      <w:tabs>
        <w:tab w:val="num" w:pos="1296"/>
      </w:tabs>
      <w:spacing w:before="240" w:after="60"/>
      <w:ind w:left="1296" w:hanging="288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numPr>
        <w:ilvl w:val="7"/>
        <w:numId w:val="1"/>
      </w:numPr>
      <w:tabs>
        <w:tab w:val="num" w:pos="1440"/>
      </w:tabs>
      <w:spacing w:before="240" w:after="60"/>
      <w:ind w:left="1440" w:hanging="432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4248"/>
    </w:pPr>
  </w:style>
  <w:style w:type="paragraph" w:styleId="Corpodetexto">
    <w:name w:val="Body Text"/>
    <w:basedOn w:val="Normal"/>
    <w:qFormat/>
    <w:pPr>
      <w:spacing w:after="120"/>
    </w:pPr>
  </w:style>
  <w:style w:type="character" w:customStyle="1" w:styleId="CorpodetextoChar">
    <w:name w:val="Corpo de texto Char"/>
    <w:rPr>
      <w:rFonts w:ascii="Arial (W1)" w:hAnsi="Arial (W1)"/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abel">
    <w:name w:val="label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0JYmIb1dMSnXue4vUE0KclchRQ==">CgMxLjA4AHIhMTdhejV4SEhkYkUwNXZXWXMwQW1IcGYwYlhvRl9neVFR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DDO</dc:creator>
  <cp:lastModifiedBy>Eduardo</cp:lastModifiedBy>
  <cp:revision>2</cp:revision>
  <cp:lastPrinted>2024-01-07T21:15:00Z</cp:lastPrinted>
  <dcterms:created xsi:type="dcterms:W3CDTF">2024-01-16T23:34:00Z</dcterms:created>
  <dcterms:modified xsi:type="dcterms:W3CDTF">2024-01-16T23:34:00Z</dcterms:modified>
</cp:coreProperties>
</file>