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A8" w:rsidRDefault="005770B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857250" cy="857250"/>
            <wp:effectExtent l="0" t="0" r="0" b="0"/>
            <wp:docPr id="5" name="image1.jpg" descr="https://lh3.googleusercontent.com/8iMgXZiObO3bDPnK-MFnhmo6zmwC4wvsoqPCiHBWUHkHjkuTk64hnBYSPYKjXus_qTivqlXHA55oUlNQqhtQWCYT3pd5otTSVIuFxYOSQfvTfRu3GgD1jGxuYByO8j1Do6TRHG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3.googleusercontent.com/8iMgXZiObO3bDPnK-MFnhmo6zmwC4wvsoqPCiHBWUHkHjkuTk64hnBYSPYKjXus_qTivqlXHA55oUlNQqhtQWCYT3pd5otTSVIuFxYOSQfvTfRu3GgD1jGxuYByO8j1Do6TRHGQ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248A8" w:rsidRDefault="005770B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ESTADO DE SERGIPE</w:t>
      </w:r>
    </w:p>
    <w:p w:rsidR="004248A8" w:rsidRDefault="005770B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CÂMARA MUNICIPAL DE ARACAJU</w:t>
      </w:r>
    </w:p>
    <w:p w:rsidR="00E91064" w:rsidRDefault="00E9106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48A8" w:rsidRDefault="005770B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INDICAÇÃO Nº ______/202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4248A8" w:rsidRDefault="004248A8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48A8" w:rsidRDefault="004248A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248A8" w:rsidRDefault="004248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48A8" w:rsidRDefault="005770B6">
      <w:pPr>
        <w:spacing w:line="240" w:lineRule="auto"/>
        <w:ind w:firstLine="41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Autoria: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Vereadora Professora 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nia Meire</w:t>
      </w:r>
    </w:p>
    <w:p w:rsidR="004248A8" w:rsidRDefault="004248A8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248A8" w:rsidRDefault="004248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48A8" w:rsidRDefault="005770B6">
      <w:pPr>
        <w:spacing w:line="240" w:lineRule="auto"/>
        <w:ind w:firstLine="4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Senhor Presidente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48A8" w:rsidRDefault="004248A8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248A8" w:rsidRDefault="005770B6">
      <w:pPr>
        <w:spacing w:after="200" w:line="240" w:lineRule="auto"/>
        <w:ind w:right="5"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Considerando que o direito </w:t>
      </w:r>
      <w:r>
        <w:rPr>
          <w:rFonts w:ascii="Times New Roman" w:eastAsia="Times New Roman" w:hAnsi="Times New Roman" w:cs="Times New Roman"/>
          <w:sz w:val="28"/>
          <w:szCs w:val="28"/>
        </w:rPr>
        <w:t>ao lazer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é garantido constitucionalmente, de acordo com o artigo 6º, caput, da Constituição Federal.</w:t>
      </w:r>
    </w:p>
    <w:p w:rsidR="004248A8" w:rsidRDefault="005770B6">
      <w:pPr>
        <w:spacing w:after="200" w:line="240" w:lineRule="auto"/>
        <w:ind w:right="5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Considerando a responsabilidade do Mu</w:t>
      </w:r>
      <w:r w:rsidR="00E91064">
        <w:rPr>
          <w:rFonts w:ascii="Times New Roman" w:eastAsia="Times New Roman" w:hAnsi="Times New Roman" w:cs="Times New Roman"/>
          <w:sz w:val="28"/>
          <w:szCs w:val="28"/>
        </w:rPr>
        <w:t xml:space="preserve">nicípio por garantir a execução </w:t>
      </w:r>
      <w:r>
        <w:rPr>
          <w:rFonts w:ascii="Times New Roman" w:eastAsia="Times New Roman" w:hAnsi="Times New Roman" w:cs="Times New Roman"/>
          <w:sz w:val="28"/>
          <w:szCs w:val="28"/>
        </w:rPr>
        <w:t>da limpeza urbana;</w:t>
      </w:r>
    </w:p>
    <w:p w:rsidR="004248A8" w:rsidRDefault="005770B6">
      <w:pPr>
        <w:spacing w:after="200" w:line="240" w:lineRule="auto"/>
        <w:ind w:right="5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Indico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à Mesa, na forma regimental, que seja solicitado à Empresa Municipal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Serviços Urbanos (Emsurb), situada 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Av. Jornalista Santos Santana s/nº, Parque Augusto Franco – Bairro Jardins - CEP 49025-850 – Aracaju, Sergipe – Brasil, Tel.: (79) 3021-9900, horário do Funcionamento: 07h às 12h e 14h às 17h - segunda a sexta-feir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para que realize os seguintes procedimentos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48A8" w:rsidRPr="00E91064" w:rsidRDefault="005770B6" w:rsidP="00E91064">
      <w:pPr>
        <w:numPr>
          <w:ilvl w:val="0"/>
          <w:numId w:val="1"/>
        </w:numPr>
        <w:spacing w:after="20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Instalação de lixeiras na Praça Major Edeltrudes Teles, localizada no Conjunto Augusto Franco.</w:t>
      </w:r>
    </w:p>
    <w:p w:rsidR="004248A8" w:rsidRDefault="005770B6">
      <w:pPr>
        <w:numPr>
          <w:ilvl w:val="0"/>
          <w:numId w:val="1"/>
        </w:numPr>
        <w:spacing w:after="20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Realização de pintura e limpeza dos monumentos existentes na Praça Major Edeltrudes </w:t>
      </w:r>
      <w:r w:rsidR="00E91064">
        <w:rPr>
          <w:rFonts w:ascii="Times New Roman" w:eastAsia="Times New Roman" w:hAnsi="Times New Roman" w:cs="Times New Roman"/>
          <w:sz w:val="28"/>
          <w:szCs w:val="28"/>
        </w:rPr>
        <w:t>Teles,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localizada no Conjun</w:t>
      </w:r>
      <w:r>
        <w:rPr>
          <w:rFonts w:ascii="Times New Roman" w:eastAsia="Times New Roman" w:hAnsi="Times New Roman" w:cs="Times New Roman"/>
          <w:sz w:val="28"/>
          <w:szCs w:val="28"/>
        </w:rPr>
        <w:t>to Augusto Franco</w:t>
      </w:r>
      <w:r w:rsidR="00E910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8A8" w:rsidRDefault="004248A8">
      <w:pPr>
        <w:spacing w:line="240" w:lineRule="auto"/>
        <w:ind w:firstLine="4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1064" w:rsidRDefault="00E91064">
      <w:pPr>
        <w:spacing w:line="240" w:lineRule="auto"/>
        <w:ind w:firstLine="4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1064" w:rsidRDefault="00E91064">
      <w:pPr>
        <w:spacing w:line="240" w:lineRule="auto"/>
        <w:ind w:firstLine="4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48A8" w:rsidRDefault="005770B6">
      <w:pPr>
        <w:spacing w:line="240" w:lineRule="auto"/>
        <w:ind w:firstLine="4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Palácio Graccho Cardoso,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de Outubro de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2023.</w:t>
      </w:r>
    </w:p>
    <w:p w:rsidR="004248A8" w:rsidRDefault="00424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48A8" w:rsidRDefault="00577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4248A8" w:rsidRDefault="005770B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 (W1)" w:eastAsia="Arial (W1)" w:hAnsi="Arial (W1)" w:cs="Arial (W1)"/>
          <w:noProof/>
          <w:sz w:val="20"/>
          <w:szCs w:val="20"/>
        </w:rPr>
        <w:drawing>
          <wp:inline distT="0" distB="0" distL="0" distR="0">
            <wp:extent cx="2867025" cy="790575"/>
            <wp:effectExtent l="0" t="0" r="0" b="0"/>
            <wp:docPr id="4" name="image2.jpg" descr="C:\Users\lslima\Documents\proposituras\assinatura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lslima\Documents\proposituras\assinatura (2).jpeg"/>
                    <pic:cNvPicPr preferRelativeResize="0"/>
                  </pic:nvPicPr>
                  <pic:blipFill>
                    <a:blip r:embed="rId9"/>
                    <a:srcRect l="15865" t="37697" r="15693" b="4815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48A8"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0B6" w:rsidRDefault="005770B6">
      <w:pPr>
        <w:spacing w:line="240" w:lineRule="auto"/>
      </w:pPr>
      <w:r>
        <w:separator/>
      </w:r>
    </w:p>
  </w:endnote>
  <w:endnote w:type="continuationSeparator" w:id="0">
    <w:p w:rsidR="005770B6" w:rsidRDefault="00577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8A8" w:rsidRDefault="005770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E91064">
      <w:rPr>
        <w:rFonts w:ascii="Calibri" w:eastAsia="Calibri" w:hAnsi="Calibri" w:cs="Calibri"/>
        <w:color w:val="000000"/>
      </w:rPr>
      <w:fldChar w:fldCharType="separate"/>
    </w:r>
    <w:r w:rsidR="00E91064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:rsidR="004248A8" w:rsidRDefault="005770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Praça Olímpio Campos, 74 – CENTRO CEP. 49010-010 Fone: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0B6" w:rsidRDefault="005770B6">
      <w:pPr>
        <w:spacing w:line="240" w:lineRule="auto"/>
      </w:pPr>
      <w:r>
        <w:separator/>
      </w:r>
    </w:p>
  </w:footnote>
  <w:footnote w:type="continuationSeparator" w:id="0">
    <w:p w:rsidR="005770B6" w:rsidRDefault="005770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B3D64"/>
    <w:multiLevelType w:val="multilevel"/>
    <w:tmpl w:val="E30E1F74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A8"/>
    <w:rsid w:val="004248A8"/>
    <w:rsid w:val="005770B6"/>
    <w:rsid w:val="00681257"/>
    <w:rsid w:val="00E9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C3066-9B53-472C-8595-A04C4F4B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40"/>
  </w:style>
  <w:style w:type="paragraph" w:styleId="Ttulo1">
    <w:name w:val="heading 1"/>
    <w:basedOn w:val="Normal"/>
    <w:next w:val="Normal"/>
    <w:pPr>
      <w:keepNext/>
      <w:keepLines/>
      <w:spacing w:after="200" w:line="240" w:lineRule="auto"/>
      <w:ind w:left="2267" w:right="5"/>
      <w:jc w:val="both"/>
      <w:outlineLvl w:val="0"/>
    </w:pPr>
    <w:rPr>
      <w:rFonts w:ascii="Times New Roman" w:eastAsia="Times New Roman" w:hAnsi="Times New Roman" w:cs="Times New Roman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NormalWeb">
    <w:name w:val="Normal (Web)"/>
    <w:basedOn w:val="Normal"/>
    <w:uiPriority w:val="99"/>
    <w:unhideWhenUsed/>
    <w:rsid w:val="0009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466C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/>
    <w:rsid w:val="009466C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6C9"/>
  </w:style>
  <w:style w:type="paragraph" w:styleId="PargrafodaLista">
    <w:name w:val="List Paragraph"/>
    <w:basedOn w:val="Normal"/>
    <w:uiPriority w:val="34"/>
    <w:qFormat/>
    <w:rsid w:val="000C18FF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uMOqZG2UCqJDn31yjKwW1PGk3A==">CgMxLjA4AHIhMUFncWtPZlYxd0JhNDFfeGNrbURDRGJvTzcxeWg2Uy1B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rafel</dc:creator>
  <cp:lastModifiedBy>Eduardo</cp:lastModifiedBy>
  <cp:revision>2</cp:revision>
  <dcterms:created xsi:type="dcterms:W3CDTF">2023-10-15T18:06:00Z</dcterms:created>
  <dcterms:modified xsi:type="dcterms:W3CDTF">2023-10-15T18:06:00Z</dcterms:modified>
</cp:coreProperties>
</file>