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35A" w:rsidRPr="00AE2220" w:rsidRDefault="0090211E" w:rsidP="009021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220">
        <w:rPr>
          <w:rFonts w:ascii="Times New Roman" w:hAnsi="Times New Roman" w:cs="Times New Roman"/>
          <w:b/>
          <w:sz w:val="24"/>
          <w:szCs w:val="24"/>
        </w:rPr>
        <w:t>RECURSO</w:t>
      </w:r>
    </w:p>
    <w:p w:rsidR="00CC235A" w:rsidRPr="00AE2220" w:rsidRDefault="00CC235A" w:rsidP="00CC23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35A" w:rsidRPr="00AE2220" w:rsidRDefault="00CC235A" w:rsidP="0090211E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220">
        <w:rPr>
          <w:rFonts w:ascii="Times New Roman" w:hAnsi="Times New Roman" w:cs="Times New Roman"/>
          <w:b/>
          <w:sz w:val="24"/>
          <w:szCs w:val="24"/>
        </w:rPr>
        <w:t xml:space="preserve">RECURSO À DECISÃO PROFERIDA PELA COMISSÃO DE JUSTIÇA E REDAÇÃO AO PROJETO DE </w:t>
      </w:r>
      <w:r w:rsidR="00853439" w:rsidRPr="00AE2220">
        <w:rPr>
          <w:rFonts w:ascii="Times New Roman" w:hAnsi="Times New Roman" w:cs="Times New Roman"/>
          <w:b/>
          <w:sz w:val="24"/>
          <w:szCs w:val="24"/>
        </w:rPr>
        <w:t>RESOLUÇÃO 11/2021</w:t>
      </w:r>
      <w:r w:rsidRPr="00AE2220">
        <w:rPr>
          <w:rFonts w:ascii="Times New Roman" w:hAnsi="Times New Roman" w:cs="Times New Roman"/>
          <w:b/>
          <w:sz w:val="24"/>
          <w:szCs w:val="24"/>
        </w:rPr>
        <w:t>.</w:t>
      </w:r>
    </w:p>
    <w:p w:rsidR="00CC235A" w:rsidRPr="00AE2220" w:rsidRDefault="00CC235A" w:rsidP="00CC23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35A" w:rsidRPr="00AE2220" w:rsidRDefault="00CC235A" w:rsidP="00CC23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220">
        <w:rPr>
          <w:rFonts w:ascii="Times New Roman" w:hAnsi="Times New Roman" w:cs="Times New Roman"/>
          <w:b/>
          <w:sz w:val="24"/>
          <w:szCs w:val="24"/>
        </w:rPr>
        <w:t xml:space="preserve">RECORRENTE: </w:t>
      </w:r>
      <w:r w:rsidR="00853439" w:rsidRPr="00AE2220">
        <w:rPr>
          <w:rFonts w:ascii="Times New Roman" w:hAnsi="Times New Roman" w:cs="Times New Roman"/>
          <w:b/>
          <w:sz w:val="24"/>
          <w:szCs w:val="24"/>
        </w:rPr>
        <w:t xml:space="preserve">BRENO GARIBALDE </w:t>
      </w:r>
    </w:p>
    <w:p w:rsidR="00853439" w:rsidRPr="00AE2220" w:rsidRDefault="00853439" w:rsidP="00CC23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35A" w:rsidRPr="00AE2220" w:rsidRDefault="00CC235A" w:rsidP="00CC23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220">
        <w:rPr>
          <w:rFonts w:ascii="Times New Roman" w:hAnsi="Times New Roman" w:cs="Times New Roman"/>
          <w:b/>
          <w:sz w:val="24"/>
          <w:szCs w:val="24"/>
        </w:rPr>
        <w:t>RECORRIDO: COMISSÃO DE JUSTIÇA E REDAÇÃO DA CÂMARA MUNICIPAL DE ARACAJU</w:t>
      </w:r>
    </w:p>
    <w:p w:rsidR="00247530" w:rsidRPr="00AE2220" w:rsidRDefault="00247530" w:rsidP="00CC2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530" w:rsidRPr="00AE2220" w:rsidRDefault="00247530" w:rsidP="00AE22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220">
        <w:rPr>
          <w:rFonts w:ascii="Times New Roman" w:hAnsi="Times New Roman" w:cs="Times New Roman"/>
          <w:b/>
          <w:sz w:val="24"/>
          <w:szCs w:val="24"/>
        </w:rPr>
        <w:t>PRELIMINARMENTE</w:t>
      </w:r>
    </w:p>
    <w:p w:rsidR="00247530" w:rsidRPr="00AE2220" w:rsidRDefault="00247530" w:rsidP="009021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220">
        <w:rPr>
          <w:rFonts w:ascii="Times New Roman" w:hAnsi="Times New Roman" w:cs="Times New Roman"/>
          <w:sz w:val="24"/>
          <w:szCs w:val="24"/>
        </w:rPr>
        <w:tab/>
        <w:t>Considerando que a notificação, através de endereço eletrônico, da decisão da Comissão de Justiça e Redação da Câmara Munici</w:t>
      </w:r>
      <w:r w:rsidR="00853439" w:rsidRPr="00AE2220">
        <w:rPr>
          <w:rFonts w:ascii="Times New Roman" w:hAnsi="Times New Roman" w:cs="Times New Roman"/>
          <w:sz w:val="24"/>
          <w:szCs w:val="24"/>
        </w:rPr>
        <w:t>pal de Aracaju, ocorreu no dia 10</w:t>
      </w:r>
      <w:r w:rsidRPr="00AE2220">
        <w:rPr>
          <w:rFonts w:ascii="Times New Roman" w:hAnsi="Times New Roman" w:cs="Times New Roman"/>
          <w:sz w:val="24"/>
          <w:szCs w:val="24"/>
        </w:rPr>
        <w:t xml:space="preserve"> de </w:t>
      </w:r>
      <w:r w:rsidR="00853439" w:rsidRPr="00AE2220">
        <w:rPr>
          <w:rFonts w:ascii="Times New Roman" w:hAnsi="Times New Roman" w:cs="Times New Roman"/>
          <w:sz w:val="24"/>
          <w:szCs w:val="24"/>
        </w:rPr>
        <w:t>maio</w:t>
      </w:r>
      <w:r w:rsidRPr="00AE2220">
        <w:rPr>
          <w:rFonts w:ascii="Times New Roman" w:hAnsi="Times New Roman" w:cs="Times New Roman"/>
          <w:sz w:val="24"/>
          <w:szCs w:val="24"/>
        </w:rPr>
        <w:t xml:space="preserve"> do corrente ano, às 1</w:t>
      </w:r>
      <w:r w:rsidR="00853439" w:rsidRPr="00AE2220">
        <w:rPr>
          <w:rFonts w:ascii="Times New Roman" w:hAnsi="Times New Roman" w:cs="Times New Roman"/>
          <w:sz w:val="24"/>
          <w:szCs w:val="24"/>
        </w:rPr>
        <w:t>8h13</w:t>
      </w:r>
      <w:r w:rsidRPr="00AE2220">
        <w:rPr>
          <w:rFonts w:ascii="Times New Roman" w:hAnsi="Times New Roman" w:cs="Times New Roman"/>
          <w:sz w:val="24"/>
          <w:szCs w:val="24"/>
        </w:rPr>
        <w:t>, conforme imagem anexa, e o normativo legal presente no §2º do Art. 38 do Regimento Interno desta Augusta Casa, que estabelece o prazo máximo de 48h</w:t>
      </w:r>
      <w:r w:rsidR="00E67B9B" w:rsidRPr="00AE2220">
        <w:rPr>
          <w:rFonts w:ascii="Times New Roman" w:hAnsi="Times New Roman" w:cs="Times New Roman"/>
          <w:sz w:val="24"/>
          <w:szCs w:val="24"/>
        </w:rPr>
        <w:t xml:space="preserve"> para a interposição de recurso ao Plenário, tem-se o presente recurso como TEMPESTIVO, razão pela qual requer que seja admitido e conhecido em seu mérito. </w:t>
      </w:r>
    </w:p>
    <w:p w:rsidR="00E67B9B" w:rsidRPr="00AE2220" w:rsidRDefault="00E67B9B" w:rsidP="00AE2220">
      <w:pPr>
        <w:pStyle w:val="PargrafodaLista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220">
        <w:rPr>
          <w:rFonts w:ascii="Times New Roman" w:hAnsi="Times New Roman" w:cs="Times New Roman"/>
          <w:b/>
          <w:sz w:val="24"/>
          <w:szCs w:val="24"/>
        </w:rPr>
        <w:t>DOS FATOS</w:t>
      </w:r>
    </w:p>
    <w:p w:rsidR="005434EB" w:rsidRPr="00AE2220" w:rsidRDefault="00E67B9B" w:rsidP="0090211E">
      <w:pPr>
        <w:pStyle w:val="PargrafodaLista"/>
        <w:spacing w:before="240" w:line="360" w:lineRule="auto"/>
        <w:ind w:left="0" w:firstLine="709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E2220">
        <w:rPr>
          <w:rFonts w:ascii="Times New Roman" w:hAnsi="Times New Roman" w:cs="Times New Roman"/>
          <w:sz w:val="24"/>
          <w:szCs w:val="24"/>
        </w:rPr>
        <w:t xml:space="preserve">O presente recurso visa analisar e reformular a decisão da Comissão de Justiça e Redação </w:t>
      </w:r>
      <w:r w:rsidR="00B07960" w:rsidRPr="00AE2220">
        <w:rPr>
          <w:rFonts w:ascii="Times New Roman" w:hAnsi="Times New Roman" w:cs="Times New Roman"/>
          <w:sz w:val="24"/>
          <w:szCs w:val="24"/>
        </w:rPr>
        <w:t xml:space="preserve">da Câmara Municipal de Aracaju, que teve como relator o Vereador </w:t>
      </w:r>
      <w:r w:rsidR="009A3309" w:rsidRPr="00AE2220">
        <w:rPr>
          <w:rFonts w:ascii="Times New Roman" w:hAnsi="Times New Roman" w:cs="Times New Roman"/>
          <w:sz w:val="24"/>
          <w:szCs w:val="24"/>
        </w:rPr>
        <w:t>Anderson de Tuca, que, em 21</w:t>
      </w:r>
      <w:r w:rsidR="00B07960" w:rsidRPr="00AE2220">
        <w:rPr>
          <w:rFonts w:ascii="Times New Roman" w:hAnsi="Times New Roman" w:cs="Times New Roman"/>
          <w:sz w:val="24"/>
          <w:szCs w:val="24"/>
        </w:rPr>
        <w:t xml:space="preserve"> de </w:t>
      </w:r>
      <w:r w:rsidR="009A3309" w:rsidRPr="00AE2220">
        <w:rPr>
          <w:rFonts w:ascii="Times New Roman" w:hAnsi="Times New Roman" w:cs="Times New Roman"/>
          <w:sz w:val="24"/>
          <w:szCs w:val="24"/>
        </w:rPr>
        <w:t>fevereiro de 2022</w:t>
      </w:r>
      <w:r w:rsidR="00B07960" w:rsidRPr="00AE2220">
        <w:rPr>
          <w:rFonts w:ascii="Times New Roman" w:hAnsi="Times New Roman" w:cs="Times New Roman"/>
          <w:sz w:val="24"/>
          <w:szCs w:val="24"/>
        </w:rPr>
        <w:t xml:space="preserve">, proferiu parecer CONTRÁRIO à livre tramitação do Projeto de </w:t>
      </w:r>
      <w:r w:rsidR="009A3309" w:rsidRPr="00AE2220">
        <w:rPr>
          <w:rFonts w:ascii="Times New Roman" w:hAnsi="Times New Roman" w:cs="Times New Roman"/>
          <w:sz w:val="24"/>
          <w:szCs w:val="24"/>
        </w:rPr>
        <w:t>Resolução nº 11/2021</w:t>
      </w:r>
      <w:r w:rsidR="00B07960" w:rsidRPr="00AE2220">
        <w:rPr>
          <w:rFonts w:ascii="Times New Roman" w:hAnsi="Times New Roman" w:cs="Times New Roman"/>
          <w:sz w:val="24"/>
          <w:szCs w:val="24"/>
        </w:rPr>
        <w:t>, que “</w:t>
      </w:r>
      <w:r w:rsidR="009A3309" w:rsidRPr="00AE2220">
        <w:rPr>
          <w:rStyle w:val="Forte"/>
          <w:rFonts w:ascii="Times New Roman" w:hAnsi="Times New Roman" w:cs="Times New Roman"/>
          <w:b w:val="0"/>
          <w:sz w:val="24"/>
          <w:szCs w:val="24"/>
        </w:rPr>
        <w:t>Dispõe sobre a criação da Comissão Especial para acompanhar a revisão do Plano Diretor de Desenvolvimento Urbano do Município de Aracaju</w:t>
      </w:r>
      <w:r w:rsidR="00B07960" w:rsidRPr="00AE2220">
        <w:rPr>
          <w:rStyle w:val="Forte"/>
          <w:rFonts w:ascii="Times New Roman" w:hAnsi="Times New Roman" w:cs="Times New Roman"/>
          <w:b w:val="0"/>
          <w:sz w:val="24"/>
          <w:szCs w:val="24"/>
        </w:rPr>
        <w:t>”.</w:t>
      </w:r>
    </w:p>
    <w:p w:rsidR="005434EB" w:rsidRPr="00AE2220" w:rsidRDefault="004E4968" w:rsidP="0090211E">
      <w:pPr>
        <w:pStyle w:val="PargrafodaLista"/>
        <w:spacing w:before="24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220">
        <w:rPr>
          <w:rFonts w:ascii="Times New Roman" w:hAnsi="Times New Roman" w:cs="Times New Roman"/>
          <w:sz w:val="24"/>
          <w:szCs w:val="24"/>
        </w:rPr>
        <w:t>Foi explanado</w:t>
      </w:r>
      <w:r w:rsidR="00962DA7" w:rsidRPr="00AE2220">
        <w:rPr>
          <w:rFonts w:ascii="Times New Roman" w:hAnsi="Times New Roman" w:cs="Times New Roman"/>
          <w:sz w:val="24"/>
          <w:szCs w:val="24"/>
        </w:rPr>
        <w:t>, à ocasião, que</w:t>
      </w:r>
      <w:r w:rsidRPr="00AE2220">
        <w:rPr>
          <w:rFonts w:ascii="Times New Roman" w:hAnsi="Times New Roman" w:cs="Times New Roman"/>
          <w:sz w:val="24"/>
          <w:szCs w:val="24"/>
        </w:rPr>
        <w:t xml:space="preserve"> “as comissões especiais possuem a finalidade de garantir o exercício do poder fiscalizatório sobre os atos do Poder Executivo”</w:t>
      </w:r>
      <w:r w:rsidR="005434EB" w:rsidRPr="00AE2220">
        <w:rPr>
          <w:rFonts w:ascii="Times New Roman" w:hAnsi="Times New Roman" w:cs="Times New Roman"/>
          <w:sz w:val="24"/>
          <w:szCs w:val="24"/>
        </w:rPr>
        <w:t xml:space="preserve">, tendo como amparo legal os artigos </w:t>
      </w:r>
      <w:r w:rsidRPr="00AE2220">
        <w:rPr>
          <w:rFonts w:ascii="Times New Roman" w:hAnsi="Times New Roman" w:cs="Times New Roman"/>
          <w:sz w:val="24"/>
          <w:szCs w:val="24"/>
        </w:rPr>
        <w:t>28 e 42 do Regime</w:t>
      </w:r>
      <w:r w:rsidR="002F2449" w:rsidRPr="00AE2220">
        <w:rPr>
          <w:rFonts w:ascii="Times New Roman" w:hAnsi="Times New Roman" w:cs="Times New Roman"/>
          <w:sz w:val="24"/>
          <w:szCs w:val="24"/>
        </w:rPr>
        <w:t>nto interno desta Augusta</w:t>
      </w:r>
      <w:r w:rsidR="005434EB" w:rsidRPr="00AE2220">
        <w:rPr>
          <w:rFonts w:ascii="Times New Roman" w:hAnsi="Times New Roman" w:cs="Times New Roman"/>
          <w:sz w:val="24"/>
          <w:szCs w:val="24"/>
        </w:rPr>
        <w:t xml:space="preserve"> Casa.</w:t>
      </w:r>
    </w:p>
    <w:p w:rsidR="002F2449" w:rsidRPr="00AE2220" w:rsidRDefault="006B509E" w:rsidP="009021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220">
        <w:rPr>
          <w:rFonts w:ascii="Times New Roman" w:hAnsi="Times New Roman" w:cs="Times New Roman"/>
          <w:sz w:val="24"/>
          <w:szCs w:val="24"/>
        </w:rPr>
        <w:lastRenderedPageBreak/>
        <w:t>Valeu-se, ainda, do argumento de que não se qualifica como matéria de competência de uma comissão especial, a fiscalização e acompanhamento da revisão do Plano Diretor de Desenvolvimento Urbano.</w:t>
      </w:r>
    </w:p>
    <w:p w:rsidR="00593681" w:rsidRPr="00AE2220" w:rsidRDefault="00593681" w:rsidP="0090211E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220">
        <w:rPr>
          <w:rFonts w:ascii="Times New Roman" w:hAnsi="Times New Roman" w:cs="Times New Roman"/>
          <w:sz w:val="24"/>
          <w:szCs w:val="24"/>
        </w:rPr>
        <w:t xml:space="preserve">Resta salientar, Nobres Pares, </w:t>
      </w:r>
      <w:r w:rsidR="006B509E" w:rsidRPr="00AE2220">
        <w:rPr>
          <w:rFonts w:ascii="Times New Roman" w:hAnsi="Times New Roman" w:cs="Times New Roman"/>
          <w:sz w:val="24"/>
          <w:szCs w:val="24"/>
        </w:rPr>
        <w:t xml:space="preserve">que o voto proferido pelo relator não possui um consenso entre os próprios membros da Comissão de Justiça e Redação, tendo como divergente o voto do Vereador Pastor Diego. </w:t>
      </w:r>
    </w:p>
    <w:p w:rsidR="00593681" w:rsidRPr="00AE2220" w:rsidRDefault="00593681" w:rsidP="0090211E">
      <w:pPr>
        <w:pStyle w:val="PargrafodaLista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3681" w:rsidRPr="00AE2220" w:rsidRDefault="00593681" w:rsidP="00AE2220">
      <w:pPr>
        <w:pStyle w:val="PargrafodaLista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220">
        <w:rPr>
          <w:rFonts w:ascii="Times New Roman" w:hAnsi="Times New Roman" w:cs="Times New Roman"/>
          <w:b/>
          <w:sz w:val="24"/>
          <w:szCs w:val="24"/>
        </w:rPr>
        <w:t>DO MÉRITO</w:t>
      </w:r>
    </w:p>
    <w:p w:rsidR="00C60005" w:rsidRPr="00AE2220" w:rsidRDefault="00BC14D1" w:rsidP="0090211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220">
        <w:rPr>
          <w:rFonts w:ascii="Times New Roman" w:hAnsi="Times New Roman" w:cs="Times New Roman"/>
          <w:sz w:val="24"/>
          <w:szCs w:val="24"/>
        </w:rPr>
        <w:t xml:space="preserve"> Diante do exposto, aduz a Carta Magna vigente em nosso ordenamento jurídico,</w:t>
      </w:r>
      <w:r w:rsidR="007D1CB1" w:rsidRPr="00AE2220">
        <w:rPr>
          <w:rFonts w:ascii="Times New Roman" w:hAnsi="Times New Roman" w:cs="Times New Roman"/>
          <w:sz w:val="24"/>
          <w:szCs w:val="24"/>
        </w:rPr>
        <w:t xml:space="preserve"> em seu artigo 31</w:t>
      </w:r>
      <w:r w:rsidR="00C60005" w:rsidRPr="00AE2220">
        <w:rPr>
          <w:rFonts w:ascii="Times New Roman" w:hAnsi="Times New Roman" w:cs="Times New Roman"/>
          <w:sz w:val="24"/>
          <w:szCs w:val="24"/>
        </w:rPr>
        <w:t xml:space="preserve">, que: </w:t>
      </w:r>
    </w:p>
    <w:p w:rsidR="00593681" w:rsidRPr="00AE2220" w:rsidRDefault="00C60005" w:rsidP="0090211E">
      <w:pPr>
        <w:pStyle w:val="NormalWeb"/>
        <w:shd w:val="clear" w:color="auto" w:fill="FFFFFF"/>
        <w:spacing w:before="0" w:beforeAutospacing="0" w:after="0" w:afterAutospacing="0" w:line="360" w:lineRule="auto"/>
        <w:ind w:left="2124"/>
        <w:jc w:val="both"/>
        <w:rPr>
          <w:rFonts w:eastAsiaTheme="minorHAnsi"/>
          <w:lang w:eastAsia="en-US"/>
        </w:rPr>
      </w:pPr>
      <w:r w:rsidRPr="00AE2220">
        <w:rPr>
          <w:rFonts w:eastAsiaTheme="minorHAnsi"/>
          <w:lang w:eastAsia="en-US"/>
        </w:rPr>
        <w:t xml:space="preserve">“Art. 23. </w:t>
      </w:r>
      <w:r w:rsidR="007D1CB1" w:rsidRPr="00AE2220">
        <w:rPr>
          <w:rFonts w:eastAsiaTheme="minorHAnsi"/>
          <w:lang w:eastAsia="en-US"/>
        </w:rPr>
        <w:t>A fiscalização do Município será exercida pelo Poder Legislativo Municipal, mediante controle externo, e pelos sistemas de controle interno do Poder Executivo Municipal, na forma da lei</w:t>
      </w:r>
      <w:r w:rsidR="007D1CB1" w:rsidRPr="00AE2220">
        <w:rPr>
          <w:rFonts w:eastAsiaTheme="minorHAnsi"/>
          <w:lang w:eastAsia="en-US"/>
        </w:rPr>
        <w:t>”</w:t>
      </w:r>
      <w:r w:rsidR="007D1CB1" w:rsidRPr="00AE2220">
        <w:rPr>
          <w:rFonts w:eastAsiaTheme="minorHAnsi"/>
          <w:lang w:eastAsia="en-US"/>
        </w:rPr>
        <w:t>.</w:t>
      </w:r>
    </w:p>
    <w:p w:rsidR="007D1CB1" w:rsidRPr="00AE2220" w:rsidRDefault="007D1CB1" w:rsidP="0090211E">
      <w:pPr>
        <w:pStyle w:val="NormalWeb"/>
        <w:shd w:val="clear" w:color="auto" w:fill="FFFFFF"/>
        <w:spacing w:before="0" w:beforeAutospacing="0" w:after="0" w:afterAutospacing="0" w:line="360" w:lineRule="auto"/>
        <w:ind w:left="2124"/>
        <w:jc w:val="both"/>
      </w:pPr>
    </w:p>
    <w:p w:rsidR="009532F5" w:rsidRPr="00AE2220" w:rsidRDefault="005178E5" w:rsidP="0090211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220">
        <w:rPr>
          <w:rFonts w:ascii="Times New Roman" w:hAnsi="Times New Roman" w:cs="Times New Roman"/>
          <w:sz w:val="24"/>
          <w:szCs w:val="24"/>
        </w:rPr>
        <w:t>Podemos observar, ainda, que a</w:t>
      </w:r>
      <w:r w:rsidR="009532F5" w:rsidRPr="00AE2220">
        <w:rPr>
          <w:rFonts w:ascii="Times New Roman" w:hAnsi="Times New Roman" w:cs="Times New Roman"/>
          <w:sz w:val="24"/>
          <w:szCs w:val="24"/>
        </w:rPr>
        <w:t xml:space="preserve"> Lei Federal 10.257/2001, que regulamenta os </w:t>
      </w:r>
      <w:proofErr w:type="spellStart"/>
      <w:r w:rsidR="009532F5" w:rsidRPr="00AE2220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9532F5" w:rsidRPr="00AE2220">
        <w:rPr>
          <w:rFonts w:ascii="Times New Roman" w:hAnsi="Times New Roman" w:cs="Times New Roman"/>
          <w:sz w:val="24"/>
          <w:szCs w:val="24"/>
        </w:rPr>
        <w:t>. 182 e</w:t>
      </w:r>
      <w:r w:rsidRPr="00AE2220">
        <w:rPr>
          <w:rFonts w:ascii="Times New Roman" w:hAnsi="Times New Roman" w:cs="Times New Roman"/>
          <w:sz w:val="24"/>
          <w:szCs w:val="24"/>
        </w:rPr>
        <w:t xml:space="preserve"> 183 da CF/88, e</w:t>
      </w:r>
      <w:r w:rsidR="009532F5" w:rsidRPr="00AE2220">
        <w:rPr>
          <w:rFonts w:ascii="Times New Roman" w:hAnsi="Times New Roman" w:cs="Times New Roman"/>
          <w:sz w:val="24"/>
          <w:szCs w:val="24"/>
        </w:rPr>
        <w:t xml:space="preserve"> estabelece diretrizes gerais da política urbana,</w:t>
      </w:r>
      <w:r w:rsidRPr="00AE2220">
        <w:rPr>
          <w:rFonts w:ascii="Times New Roman" w:hAnsi="Times New Roman" w:cs="Times New Roman"/>
          <w:sz w:val="24"/>
          <w:szCs w:val="24"/>
        </w:rPr>
        <w:t xml:space="preserve"> garante</w:t>
      </w:r>
      <w:r w:rsidR="009532F5" w:rsidRPr="00AE2220">
        <w:rPr>
          <w:rFonts w:ascii="Times New Roman" w:hAnsi="Times New Roman" w:cs="Times New Roman"/>
          <w:sz w:val="24"/>
          <w:szCs w:val="24"/>
        </w:rPr>
        <w:t xml:space="preserve"> a competência prevista no art. 40, §4º, do Poder Legislativo Municipal em promover a fiscalização dos </w:t>
      </w:r>
      <w:r w:rsidR="00AE2220">
        <w:rPr>
          <w:rFonts w:ascii="Times New Roman" w:hAnsi="Times New Roman" w:cs="Times New Roman"/>
          <w:sz w:val="24"/>
          <w:szCs w:val="24"/>
        </w:rPr>
        <w:t>atos preparatórios e</w:t>
      </w:r>
      <w:r w:rsidR="009532F5" w:rsidRPr="00AE2220">
        <w:rPr>
          <w:rFonts w:ascii="Times New Roman" w:hAnsi="Times New Roman" w:cs="Times New Roman"/>
          <w:sz w:val="24"/>
          <w:szCs w:val="24"/>
        </w:rPr>
        <w:t xml:space="preserve"> </w:t>
      </w:r>
      <w:r w:rsidRPr="00AE2220">
        <w:rPr>
          <w:rFonts w:ascii="Times New Roman" w:hAnsi="Times New Roman" w:cs="Times New Roman"/>
          <w:sz w:val="24"/>
          <w:szCs w:val="24"/>
        </w:rPr>
        <w:t>a correta implementação do PDDU.</w:t>
      </w:r>
    </w:p>
    <w:p w:rsidR="00184C0A" w:rsidRPr="00AE2220" w:rsidRDefault="00184C0A" w:rsidP="0090211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220">
        <w:rPr>
          <w:rFonts w:ascii="Times New Roman" w:hAnsi="Times New Roman" w:cs="Times New Roman"/>
          <w:sz w:val="24"/>
          <w:szCs w:val="24"/>
        </w:rPr>
        <w:t>Nobres pares de Parlamento, o Projeto de Resolução nada mais ambiciona do que promover a fiscalização e acompanhamento das atividades preambulares à efetiva implantação do PDDU em nosso município.</w:t>
      </w:r>
    </w:p>
    <w:p w:rsidR="00184C0A" w:rsidRPr="00AE2220" w:rsidRDefault="00184C0A" w:rsidP="0090211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220">
        <w:rPr>
          <w:rFonts w:ascii="Times New Roman" w:hAnsi="Times New Roman" w:cs="Times New Roman"/>
          <w:sz w:val="24"/>
          <w:szCs w:val="24"/>
        </w:rPr>
        <w:t>Para tanto, e considerando o fundamental pap</w:t>
      </w:r>
      <w:bookmarkStart w:id="0" w:name="_GoBack"/>
      <w:bookmarkEnd w:id="0"/>
      <w:r w:rsidRPr="00AE2220">
        <w:rPr>
          <w:rFonts w:ascii="Times New Roman" w:hAnsi="Times New Roman" w:cs="Times New Roman"/>
          <w:sz w:val="24"/>
          <w:szCs w:val="24"/>
        </w:rPr>
        <w:t xml:space="preserve">el e competência desta Casa Legislativa em promover ações não apenas de controle, mas também de execução, na elaboração e revisão do Plano Diretor de Desenvolvimento Urbano, é que se faz necessária a criação de uma comissão temporária, nos termos dos </w:t>
      </w:r>
      <w:proofErr w:type="spellStart"/>
      <w:r w:rsidRPr="00AE2220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AE2220">
        <w:rPr>
          <w:rFonts w:ascii="Times New Roman" w:hAnsi="Times New Roman" w:cs="Times New Roman"/>
          <w:sz w:val="24"/>
          <w:szCs w:val="24"/>
        </w:rPr>
        <w:t xml:space="preserve">. 42, §3º e 45 do Regimento Interno da Câmara Municipal de Aracaju. </w:t>
      </w:r>
    </w:p>
    <w:p w:rsidR="00184C0A" w:rsidRPr="00AE2220" w:rsidRDefault="00184C0A" w:rsidP="0090211E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220">
        <w:rPr>
          <w:rFonts w:ascii="Times New Roman" w:hAnsi="Times New Roman" w:cs="Times New Roman"/>
          <w:sz w:val="24"/>
          <w:szCs w:val="24"/>
        </w:rPr>
        <w:t>“</w:t>
      </w:r>
      <w:r w:rsidRPr="00AE2220">
        <w:rPr>
          <w:rFonts w:ascii="Times New Roman" w:hAnsi="Times New Roman" w:cs="Times New Roman"/>
          <w:sz w:val="24"/>
          <w:szCs w:val="24"/>
        </w:rPr>
        <w:t>Art. 42. As Comissões Especiais são:</w:t>
      </w:r>
    </w:p>
    <w:p w:rsidR="00184C0A" w:rsidRPr="00AE2220" w:rsidRDefault="00184C0A" w:rsidP="0090211E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220">
        <w:rPr>
          <w:rFonts w:ascii="Times New Roman" w:hAnsi="Times New Roman" w:cs="Times New Roman"/>
          <w:sz w:val="24"/>
          <w:szCs w:val="24"/>
        </w:rPr>
        <w:lastRenderedPageBreak/>
        <w:t>[...]</w:t>
      </w:r>
    </w:p>
    <w:p w:rsidR="00184C0A" w:rsidRPr="00AE2220" w:rsidRDefault="00184C0A" w:rsidP="0090211E">
      <w:pPr>
        <w:spacing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AE2220">
        <w:rPr>
          <w:rFonts w:ascii="Times New Roman" w:hAnsi="Times New Roman" w:cs="Times New Roman"/>
          <w:sz w:val="24"/>
          <w:szCs w:val="24"/>
        </w:rPr>
        <w:t>§ 3º. A Comissão de Representação pode ser requerida por qualquer Vereador ou determinada sua criação pelo Presidente da Câmara</w:t>
      </w:r>
      <w:r w:rsidRPr="00AE2220">
        <w:rPr>
          <w:rFonts w:ascii="Times New Roman" w:hAnsi="Times New Roman" w:cs="Times New Roman"/>
          <w:sz w:val="24"/>
          <w:szCs w:val="24"/>
        </w:rPr>
        <w:t>”</w:t>
      </w:r>
      <w:r w:rsidRPr="00AE22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4C0A" w:rsidRPr="00AE2220" w:rsidRDefault="00184C0A" w:rsidP="0090211E">
      <w:pPr>
        <w:spacing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AE2220">
        <w:rPr>
          <w:rFonts w:ascii="Times New Roman" w:hAnsi="Times New Roman" w:cs="Times New Roman"/>
          <w:sz w:val="24"/>
          <w:szCs w:val="24"/>
        </w:rPr>
        <w:t>“</w:t>
      </w:r>
      <w:r w:rsidRPr="00AE2220">
        <w:rPr>
          <w:rFonts w:ascii="Times New Roman" w:hAnsi="Times New Roman" w:cs="Times New Roman"/>
          <w:sz w:val="24"/>
          <w:szCs w:val="24"/>
        </w:rPr>
        <w:t>Art. 45. As Comissões de representação serão constituídas para representar à Câmara em atos externos de caráter social, por designação do Presidente ou a requerimento de qualquer Vereador, aprovado pelo Plenário</w:t>
      </w:r>
      <w:r w:rsidRPr="00AE2220">
        <w:rPr>
          <w:rFonts w:ascii="Times New Roman" w:hAnsi="Times New Roman" w:cs="Times New Roman"/>
          <w:sz w:val="24"/>
          <w:szCs w:val="24"/>
        </w:rPr>
        <w:t>”</w:t>
      </w:r>
      <w:r w:rsidRPr="00AE2220">
        <w:rPr>
          <w:rFonts w:ascii="Times New Roman" w:hAnsi="Times New Roman" w:cs="Times New Roman"/>
          <w:sz w:val="24"/>
          <w:szCs w:val="24"/>
        </w:rPr>
        <w:t>.</w:t>
      </w:r>
    </w:p>
    <w:p w:rsidR="00C60005" w:rsidRPr="00AE2220" w:rsidRDefault="00184C0A" w:rsidP="0090211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220">
        <w:rPr>
          <w:rFonts w:ascii="Times New Roman" w:hAnsi="Times New Roman" w:cs="Times New Roman"/>
          <w:sz w:val="24"/>
          <w:szCs w:val="24"/>
        </w:rPr>
        <w:t xml:space="preserve"> </w:t>
      </w:r>
      <w:r w:rsidR="005F663B" w:rsidRPr="00AE2220">
        <w:rPr>
          <w:rFonts w:ascii="Times New Roman" w:hAnsi="Times New Roman" w:cs="Times New Roman"/>
          <w:sz w:val="24"/>
          <w:szCs w:val="24"/>
        </w:rPr>
        <w:t xml:space="preserve">Em assim sendo, Nobres Pares, resta evidente a capacidade legislativa </w:t>
      </w:r>
      <w:r w:rsidR="0090211E" w:rsidRPr="00AE2220">
        <w:rPr>
          <w:rFonts w:ascii="Times New Roman" w:hAnsi="Times New Roman" w:cs="Times New Roman"/>
          <w:sz w:val="24"/>
          <w:szCs w:val="24"/>
        </w:rPr>
        <w:t>deste vereador em solicitar a criação de uma comissão temporária para o acompanhamento do processo de revisão em tela.</w:t>
      </w:r>
    </w:p>
    <w:p w:rsidR="005F663B" w:rsidRPr="00AE2220" w:rsidRDefault="005F663B" w:rsidP="00AE2220">
      <w:pPr>
        <w:pStyle w:val="PargrafodaLista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220">
        <w:rPr>
          <w:rFonts w:ascii="Times New Roman" w:hAnsi="Times New Roman" w:cs="Times New Roman"/>
          <w:b/>
          <w:sz w:val="24"/>
          <w:szCs w:val="24"/>
        </w:rPr>
        <w:t>DOS PEDIDOS</w:t>
      </w:r>
    </w:p>
    <w:p w:rsidR="007433A7" w:rsidRPr="00AE2220" w:rsidRDefault="005F663B" w:rsidP="0090211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220">
        <w:rPr>
          <w:rFonts w:ascii="Times New Roman" w:hAnsi="Times New Roman" w:cs="Times New Roman"/>
          <w:sz w:val="24"/>
          <w:szCs w:val="24"/>
        </w:rPr>
        <w:t xml:space="preserve">Caros Vereadores, </w:t>
      </w:r>
      <w:r w:rsidR="0090211E" w:rsidRPr="00AE2220">
        <w:rPr>
          <w:rFonts w:ascii="Times New Roman" w:hAnsi="Times New Roman" w:cs="Times New Roman"/>
          <w:sz w:val="24"/>
          <w:szCs w:val="24"/>
        </w:rPr>
        <w:t>diante do exposto</w:t>
      </w:r>
      <w:r w:rsidR="007433A7" w:rsidRPr="00AE2220">
        <w:rPr>
          <w:rFonts w:ascii="Times New Roman" w:hAnsi="Times New Roman" w:cs="Times New Roman"/>
          <w:sz w:val="24"/>
          <w:szCs w:val="24"/>
        </w:rPr>
        <w:t xml:space="preserve">, requeiro aos dignos parlamentares que acolham este Recurso, reconhecendo a constitucionalidade e legalidade do Projeto de </w:t>
      </w:r>
      <w:r w:rsidR="0090211E" w:rsidRPr="00AE2220">
        <w:rPr>
          <w:rFonts w:ascii="Times New Roman" w:hAnsi="Times New Roman" w:cs="Times New Roman"/>
          <w:sz w:val="24"/>
          <w:szCs w:val="24"/>
        </w:rPr>
        <w:t>Resolução</w:t>
      </w:r>
      <w:r w:rsidR="007433A7" w:rsidRPr="00AE2220">
        <w:rPr>
          <w:rFonts w:ascii="Times New Roman" w:hAnsi="Times New Roman" w:cs="Times New Roman"/>
          <w:sz w:val="24"/>
          <w:szCs w:val="24"/>
        </w:rPr>
        <w:t xml:space="preserve"> nº </w:t>
      </w:r>
      <w:r w:rsidR="0090211E" w:rsidRPr="00AE2220">
        <w:rPr>
          <w:rFonts w:ascii="Times New Roman" w:hAnsi="Times New Roman" w:cs="Times New Roman"/>
          <w:sz w:val="24"/>
          <w:szCs w:val="24"/>
        </w:rPr>
        <w:t>11</w:t>
      </w:r>
      <w:r w:rsidR="007433A7" w:rsidRPr="00AE2220">
        <w:rPr>
          <w:rFonts w:ascii="Times New Roman" w:hAnsi="Times New Roman" w:cs="Times New Roman"/>
          <w:sz w:val="24"/>
          <w:szCs w:val="24"/>
        </w:rPr>
        <w:t>/</w:t>
      </w:r>
      <w:r w:rsidR="0090211E" w:rsidRPr="00AE2220">
        <w:rPr>
          <w:rFonts w:ascii="Times New Roman" w:hAnsi="Times New Roman" w:cs="Times New Roman"/>
          <w:sz w:val="24"/>
          <w:szCs w:val="24"/>
        </w:rPr>
        <w:t>2021</w:t>
      </w:r>
      <w:r w:rsidR="007433A7" w:rsidRPr="00AE2220">
        <w:rPr>
          <w:rFonts w:ascii="Times New Roman" w:hAnsi="Times New Roman" w:cs="Times New Roman"/>
          <w:sz w:val="24"/>
          <w:szCs w:val="24"/>
        </w:rPr>
        <w:t>, para que o mesmo tramite regularmente nesta Casa.</w:t>
      </w:r>
    </w:p>
    <w:p w:rsidR="007433A7" w:rsidRPr="00AE2220" w:rsidRDefault="007433A7" w:rsidP="0090211E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2220">
        <w:rPr>
          <w:rFonts w:ascii="Times New Roman" w:hAnsi="Times New Roman" w:cs="Times New Roman"/>
          <w:sz w:val="24"/>
          <w:szCs w:val="24"/>
        </w:rPr>
        <w:t>Nestes Termos,</w:t>
      </w:r>
    </w:p>
    <w:p w:rsidR="007433A7" w:rsidRDefault="007433A7" w:rsidP="0090211E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2220">
        <w:rPr>
          <w:rFonts w:ascii="Times New Roman" w:hAnsi="Times New Roman" w:cs="Times New Roman"/>
          <w:sz w:val="24"/>
          <w:szCs w:val="24"/>
        </w:rPr>
        <w:t>Pede Deferimento.</w:t>
      </w:r>
    </w:p>
    <w:p w:rsidR="00AE2220" w:rsidRPr="00AE2220" w:rsidRDefault="00AE2220" w:rsidP="0090211E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33A7" w:rsidRPr="00AE2220" w:rsidRDefault="007433A7" w:rsidP="00AE2220">
      <w:pPr>
        <w:tabs>
          <w:tab w:val="left" w:pos="5103"/>
        </w:tabs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220">
        <w:rPr>
          <w:rFonts w:ascii="Times New Roman" w:hAnsi="Times New Roman" w:cs="Times New Roman"/>
          <w:sz w:val="24"/>
          <w:szCs w:val="24"/>
        </w:rPr>
        <w:t xml:space="preserve">Aracaju (SE), </w:t>
      </w:r>
      <w:r w:rsidR="0090211E" w:rsidRPr="00AE2220">
        <w:rPr>
          <w:rFonts w:ascii="Times New Roman" w:hAnsi="Times New Roman" w:cs="Times New Roman"/>
          <w:sz w:val="24"/>
          <w:szCs w:val="24"/>
        </w:rPr>
        <w:t>12</w:t>
      </w:r>
      <w:r w:rsidRPr="00AE2220">
        <w:rPr>
          <w:rFonts w:ascii="Times New Roman" w:hAnsi="Times New Roman" w:cs="Times New Roman"/>
          <w:sz w:val="24"/>
          <w:szCs w:val="24"/>
        </w:rPr>
        <w:t xml:space="preserve"> de </w:t>
      </w:r>
      <w:r w:rsidR="0090211E" w:rsidRPr="00AE2220">
        <w:rPr>
          <w:rFonts w:ascii="Times New Roman" w:hAnsi="Times New Roman" w:cs="Times New Roman"/>
          <w:sz w:val="24"/>
          <w:szCs w:val="24"/>
        </w:rPr>
        <w:t>maio de 2022</w:t>
      </w:r>
      <w:r w:rsidRPr="00AE2220">
        <w:rPr>
          <w:rFonts w:ascii="Times New Roman" w:hAnsi="Times New Roman" w:cs="Times New Roman"/>
          <w:sz w:val="24"/>
          <w:szCs w:val="24"/>
        </w:rPr>
        <w:t>.</w:t>
      </w:r>
    </w:p>
    <w:p w:rsidR="00AE2220" w:rsidRPr="00AE2220" w:rsidRDefault="00AE2220" w:rsidP="00AE2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2220">
        <w:rPr>
          <w:rFonts w:ascii="Times New Roman" w:hAnsi="Times New Roman" w:cs="Times New Roman"/>
          <w:noProof/>
        </w:rPr>
        <w:drawing>
          <wp:inline distT="0" distB="0" distL="0" distR="0" wp14:anchorId="11CCE7F9" wp14:editId="7CEBED35">
            <wp:extent cx="1019175" cy="518795"/>
            <wp:effectExtent l="0" t="0" r="9525" b="0"/>
            <wp:docPr id="2" name="Imagem 2" descr="C:\Users\Cabral Rodrigues\Desktop\GABINETE BRENO GARIBALDE\JURÍDICO\ASSINATURA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Cabral Rodrigues\Desktop\GABINETE BRENO GARIBALDE\JURÍDICO\ASSINATURA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220" w:rsidRPr="00AE2220" w:rsidRDefault="00AE2220" w:rsidP="00AE2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2220">
        <w:rPr>
          <w:rFonts w:ascii="Times New Roman" w:hAnsi="Times New Roman" w:cs="Times New Roman"/>
          <w:sz w:val="24"/>
          <w:szCs w:val="24"/>
        </w:rPr>
        <w:t>Breno Garibalde,</w:t>
      </w:r>
    </w:p>
    <w:p w:rsidR="00AE2220" w:rsidRPr="00AE2220" w:rsidRDefault="00AE2220" w:rsidP="00AE2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2220">
        <w:rPr>
          <w:rFonts w:ascii="Times New Roman" w:hAnsi="Times New Roman" w:cs="Times New Roman"/>
          <w:sz w:val="24"/>
          <w:szCs w:val="24"/>
        </w:rPr>
        <w:t>Vereador.</w:t>
      </w:r>
    </w:p>
    <w:p w:rsidR="0090211E" w:rsidRPr="00AE2220" w:rsidRDefault="0090211E" w:rsidP="005F663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11E" w:rsidRPr="00AE2220" w:rsidRDefault="0090211E" w:rsidP="005F663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11E" w:rsidRPr="00AE2220" w:rsidRDefault="0090211E" w:rsidP="005F663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11E" w:rsidRPr="00AE2220" w:rsidRDefault="0090211E" w:rsidP="005F663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11E" w:rsidRPr="00AE2220" w:rsidRDefault="0090211E" w:rsidP="005F66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5504" w:rsidRPr="00AE2220" w:rsidRDefault="00853439" w:rsidP="00853439">
      <w:pPr>
        <w:ind w:left="-851" w:hanging="283"/>
        <w:rPr>
          <w:rFonts w:ascii="Times New Roman" w:hAnsi="Times New Roman" w:cs="Times New Roman"/>
          <w:sz w:val="24"/>
          <w:szCs w:val="24"/>
        </w:rPr>
      </w:pPr>
      <w:r w:rsidRPr="00AE2220">
        <w:rPr>
          <w:rFonts w:ascii="Times New Roman" w:hAnsi="Times New Roman" w:cs="Times New Roman"/>
          <w:noProof/>
          <w:sz w:val="24"/>
          <w:szCs w:val="24"/>
          <w:highlight w:val="yellow"/>
          <w:lang w:eastAsia="pt-BR"/>
        </w:rPr>
        <w:drawing>
          <wp:inline distT="0" distB="0" distL="0" distR="0" wp14:anchorId="708D9D8B" wp14:editId="05306D87">
            <wp:extent cx="6856730" cy="4429125"/>
            <wp:effectExtent l="0" t="0" r="127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6882" cy="4429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5504" w:rsidRPr="00AE222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898" w:rsidRDefault="00987898" w:rsidP="00CC235A">
      <w:pPr>
        <w:spacing w:after="0" w:line="240" w:lineRule="auto"/>
      </w:pPr>
      <w:r>
        <w:separator/>
      </w:r>
    </w:p>
  </w:endnote>
  <w:endnote w:type="continuationSeparator" w:id="0">
    <w:p w:rsidR="00987898" w:rsidRDefault="00987898" w:rsidP="00CC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898" w:rsidRDefault="00987898" w:rsidP="00CC235A">
      <w:pPr>
        <w:spacing w:after="0" w:line="240" w:lineRule="auto"/>
      </w:pPr>
      <w:r>
        <w:separator/>
      </w:r>
    </w:p>
  </w:footnote>
  <w:footnote w:type="continuationSeparator" w:id="0">
    <w:p w:rsidR="00987898" w:rsidRDefault="00987898" w:rsidP="00CC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35A" w:rsidRPr="00BB2C16" w:rsidRDefault="00CC235A" w:rsidP="00CC235A">
    <w:pPr>
      <w:pStyle w:val="Ttulo"/>
      <w:rPr>
        <w:rFonts w:cs="Arial"/>
        <w:sz w:val="22"/>
        <w:szCs w:val="22"/>
      </w:rPr>
    </w:pPr>
    <w:r w:rsidRPr="00BB2C16">
      <w:rPr>
        <w:rFonts w:cs="Arial"/>
        <w:sz w:val="22"/>
        <w:szCs w:val="22"/>
      </w:rPr>
      <w:object w:dxaOrig="3000" w:dyaOrig="32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4.25pt;height:59.25pt" o:ole="" fillcolor="window">
          <v:imagedata r:id="rId1" o:title=""/>
        </v:shape>
        <o:OLEObject Type="Embed" ProgID="PBrush" ShapeID="_x0000_i1025" DrawAspect="Content" ObjectID="_1713860585" r:id="rId2"/>
      </w:object>
    </w:r>
  </w:p>
  <w:p w:rsidR="00CC235A" w:rsidRPr="00BB2C16" w:rsidRDefault="00CC235A" w:rsidP="00CC235A">
    <w:pPr>
      <w:pStyle w:val="Ttulo"/>
      <w:rPr>
        <w:rFonts w:cs="Arial"/>
        <w:sz w:val="22"/>
        <w:szCs w:val="22"/>
      </w:rPr>
    </w:pPr>
    <w:r w:rsidRPr="00BB2C16">
      <w:rPr>
        <w:rFonts w:cs="Arial"/>
        <w:sz w:val="22"/>
        <w:szCs w:val="22"/>
      </w:rPr>
      <w:t>ESTADO DE SERGIPE</w:t>
    </w:r>
  </w:p>
  <w:p w:rsidR="00CC235A" w:rsidRPr="00BB2C16" w:rsidRDefault="00CC235A" w:rsidP="00CC235A">
    <w:pPr>
      <w:pStyle w:val="Ttulo"/>
      <w:rPr>
        <w:rFonts w:cs="Arial"/>
        <w:sz w:val="22"/>
        <w:szCs w:val="22"/>
      </w:rPr>
    </w:pPr>
    <w:r w:rsidRPr="00BB2C16">
      <w:rPr>
        <w:rFonts w:cs="Arial"/>
        <w:sz w:val="22"/>
        <w:szCs w:val="22"/>
      </w:rPr>
      <w:t>MUNICÍPIO DE ARACAJU</w:t>
    </w:r>
  </w:p>
  <w:p w:rsidR="00CC235A" w:rsidRDefault="00CC235A" w:rsidP="00CC235A">
    <w:pPr>
      <w:pStyle w:val="Ttulo"/>
      <w:rPr>
        <w:rFonts w:cs="Arial"/>
        <w:sz w:val="16"/>
        <w:szCs w:val="16"/>
      </w:rPr>
    </w:pPr>
    <w:r w:rsidRPr="00BB2C16">
      <w:rPr>
        <w:rFonts w:cs="Arial"/>
        <w:sz w:val="22"/>
        <w:szCs w:val="22"/>
      </w:rPr>
      <w:t>CÂMARA MUNICIPAL DE ARACAJU</w:t>
    </w:r>
  </w:p>
  <w:p w:rsidR="00CC235A" w:rsidRDefault="00CC235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81BC2"/>
    <w:multiLevelType w:val="hybridMultilevel"/>
    <w:tmpl w:val="C630DA48"/>
    <w:lvl w:ilvl="0" w:tplc="E9A4F26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5A"/>
    <w:rsid w:val="00184C0A"/>
    <w:rsid w:val="00247530"/>
    <w:rsid w:val="002F2449"/>
    <w:rsid w:val="003F1290"/>
    <w:rsid w:val="00405329"/>
    <w:rsid w:val="00450689"/>
    <w:rsid w:val="00465EA7"/>
    <w:rsid w:val="004E4968"/>
    <w:rsid w:val="005178E5"/>
    <w:rsid w:val="005434EB"/>
    <w:rsid w:val="00593681"/>
    <w:rsid w:val="005F663B"/>
    <w:rsid w:val="006B509E"/>
    <w:rsid w:val="006C13A0"/>
    <w:rsid w:val="007433A7"/>
    <w:rsid w:val="007434CA"/>
    <w:rsid w:val="007D1CB1"/>
    <w:rsid w:val="00853439"/>
    <w:rsid w:val="0090211E"/>
    <w:rsid w:val="009532F5"/>
    <w:rsid w:val="00962DA7"/>
    <w:rsid w:val="00987898"/>
    <w:rsid w:val="00987DB3"/>
    <w:rsid w:val="009A3309"/>
    <w:rsid w:val="00A23E10"/>
    <w:rsid w:val="00A652A2"/>
    <w:rsid w:val="00AC3F49"/>
    <w:rsid w:val="00AE2220"/>
    <w:rsid w:val="00B07960"/>
    <w:rsid w:val="00BC14D1"/>
    <w:rsid w:val="00BE7D4E"/>
    <w:rsid w:val="00C60005"/>
    <w:rsid w:val="00CA5504"/>
    <w:rsid w:val="00CC235A"/>
    <w:rsid w:val="00E67B9B"/>
    <w:rsid w:val="00E82AA9"/>
    <w:rsid w:val="00EA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DFFCAA-F3AF-40DE-92B3-FE1A5266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23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35A"/>
  </w:style>
  <w:style w:type="paragraph" w:styleId="Rodap">
    <w:name w:val="footer"/>
    <w:basedOn w:val="Normal"/>
    <w:link w:val="RodapChar"/>
    <w:uiPriority w:val="99"/>
    <w:unhideWhenUsed/>
    <w:rsid w:val="00CC23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35A"/>
  </w:style>
  <w:style w:type="paragraph" w:styleId="Ttulo">
    <w:name w:val="Title"/>
    <w:basedOn w:val="Normal"/>
    <w:link w:val="TtuloChar"/>
    <w:qFormat/>
    <w:rsid w:val="00CC235A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CC235A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E67B9B"/>
    <w:pPr>
      <w:ind w:left="720"/>
      <w:contextualSpacing/>
    </w:pPr>
  </w:style>
  <w:style w:type="character" w:styleId="Forte">
    <w:name w:val="Strong"/>
    <w:qFormat/>
    <w:rsid w:val="00B07960"/>
    <w:rPr>
      <w:b/>
      <w:bCs/>
    </w:rPr>
  </w:style>
  <w:style w:type="paragraph" w:styleId="NormalWeb">
    <w:name w:val="Normal (Web)"/>
    <w:basedOn w:val="Normal"/>
    <w:uiPriority w:val="99"/>
    <w:unhideWhenUsed/>
    <w:rsid w:val="00C6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6000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2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FDEEB-40EA-4CCB-9022-8D69C740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Cabral Rodrigues</dc:creator>
  <cp:keywords/>
  <dc:description/>
  <cp:lastModifiedBy>Cabral Rodrigues</cp:lastModifiedBy>
  <cp:revision>2</cp:revision>
  <cp:lastPrinted>2022-05-12T14:35:00Z</cp:lastPrinted>
  <dcterms:created xsi:type="dcterms:W3CDTF">2022-05-12T14:37:00Z</dcterms:created>
  <dcterms:modified xsi:type="dcterms:W3CDTF">2022-05-12T14:37:00Z</dcterms:modified>
</cp:coreProperties>
</file>