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INDICAÇÃO Nº:    /2022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solicitação de desobstrução de esgoto feita pelos moradores da Rua Treze, Bairro Santa Maria, CEP 49043-727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 desconforto causado aos moradores e pessoas que trafegam na Região,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entendendo que é dever do Poder Legislativo Municipal fiscalizar e propor melhorias que beneficiem toda a sociedade, cumprindo, assim as determinações da Lei Orgânica Municipal: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à Mesa, nos termos regimentais e após ouvido o Plenário, que seja encaminhada solicitação ao Senhor Antônio Sérgio Ferrari, Presidente da Empresa Municipal de Obras e Urbanização, Emurb, para providenciar o serviço no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Emília Corrêa,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Vereadora.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21 de janeiro de 2022.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9" w:type="default"/>
      <w:footerReference r:id="rId10" w:type="default"/>
      <w:pgSz w:h="16837" w:w="11905" w:orient="portrait"/>
      <w:pgMar w:bottom="1135" w:top="1418" w:left="1276" w:right="909" w:header="720" w:footer="5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Praça Olímpio Campos, 74. Centro. CEP: 49010-010. Telefone 2107-4840</w:t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71.25pt;height:71.25pt" filled="t" o:ole="" type="#_x0000_t75">
          <v:fill color2="black"/>
          <v:imagedata r:id="rId1" o:title=""/>
        </v:shape>
        <o:OLEObject DrawAspect="Content" r:id="rId2" ObjectID="_1675665156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708D5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6708D5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6708D5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6708D5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6708D5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plln6YMGnk1tV4EiosFgTTP5UA==">AMUW2mVdjUbDjdfSlWzntHfDmHsLTIFD0jg9ipyhHMIM00D4MgTZDhRoChgIJaH31mPvd7dgsMWDnvJ35z//2azl9/CRUYfR+GcMTaJP+w6pZH+JVZ+GFq29/4khbaL01LiogLV5jgC0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2018-09-06T13:25:00Z</dcterms:created>
  <dc:creator>Yuri</dc:creator>
</cp:coreProperties>
</file>