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4EC4E41" w14:textId="77777777" w:rsidR="00C84761" w:rsidRPr="00181049" w:rsidRDefault="00C8476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6113D6E4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C60DB8">
        <w:rPr>
          <w:rFonts w:cs="Arial"/>
          <w:sz w:val="24"/>
          <w:szCs w:val="24"/>
        </w:rPr>
        <w:t xml:space="preserve">a necessidade de revitalização e adequação para acessibilidade </w:t>
      </w:r>
      <w:r w:rsidR="00C84761">
        <w:rPr>
          <w:rFonts w:cs="Arial"/>
          <w:sz w:val="24"/>
          <w:szCs w:val="24"/>
        </w:rPr>
        <w:t>n</w:t>
      </w:r>
      <w:r w:rsidR="00C60DB8">
        <w:rPr>
          <w:rFonts w:cs="Arial"/>
          <w:sz w:val="24"/>
          <w:szCs w:val="24"/>
        </w:rPr>
        <w:t>o</w:t>
      </w:r>
      <w:r w:rsidR="00C84761">
        <w:rPr>
          <w:rFonts w:cs="Arial"/>
          <w:sz w:val="24"/>
          <w:szCs w:val="24"/>
        </w:rPr>
        <w:t xml:space="preserve"> </w:t>
      </w:r>
      <w:r w:rsidR="00C60DB8">
        <w:rPr>
          <w:rFonts w:cs="Arial"/>
          <w:sz w:val="24"/>
          <w:szCs w:val="24"/>
        </w:rPr>
        <w:t>CRAS Maria Diná Menezes, localizado na Praça Mariana Martins Moura Sousa, Bairro 17 de Março</w:t>
      </w:r>
      <w:r w:rsidR="00C84761">
        <w:rPr>
          <w:rFonts w:cs="Arial"/>
          <w:sz w:val="24"/>
          <w:szCs w:val="24"/>
        </w:rPr>
        <w:t>, conforme imagens</w:t>
      </w:r>
      <w:r>
        <w:rPr>
          <w:rFonts w:cs="Arial"/>
          <w:sz w:val="24"/>
          <w:szCs w:val="24"/>
        </w:rPr>
        <w:t xml:space="preserve"> anexa</w:t>
      </w:r>
      <w:r w:rsidR="00C84761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, e cuja o fato é de competência da</w:t>
      </w:r>
      <w:r w:rsidR="00C60DB8">
        <w:rPr>
          <w:rFonts w:cs="Arial"/>
          <w:sz w:val="24"/>
          <w:szCs w:val="24"/>
        </w:rPr>
        <w:t xml:space="preserve"> SEMFAS E</w:t>
      </w:r>
      <w:r>
        <w:rPr>
          <w:rFonts w:cs="Arial"/>
          <w:sz w:val="24"/>
          <w:szCs w:val="24"/>
        </w:rPr>
        <w:t xml:space="preserve"> EMURB: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29466058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 </w:t>
      </w:r>
      <w:r w:rsidR="00181049" w:rsidRPr="00C84761">
        <w:rPr>
          <w:rFonts w:cs="Arial"/>
          <w:sz w:val="24"/>
          <w:szCs w:val="24"/>
        </w:rPr>
        <w:t>Senhor</w:t>
      </w:r>
      <w:r w:rsidR="00C60DB8">
        <w:rPr>
          <w:rFonts w:cs="Arial"/>
          <w:sz w:val="24"/>
          <w:szCs w:val="24"/>
        </w:rPr>
        <w:t xml:space="preserve">a </w:t>
      </w:r>
      <w:r w:rsidR="00C60DB8" w:rsidRPr="00C60DB8">
        <w:rPr>
          <w:rFonts w:cs="Arial"/>
          <w:b/>
          <w:bCs/>
          <w:sz w:val="24"/>
          <w:szCs w:val="24"/>
        </w:rPr>
        <w:t>Simone Santana Passos Maia</w:t>
      </w:r>
      <w:r w:rsidR="00C60DB8">
        <w:rPr>
          <w:rFonts w:cs="Arial"/>
          <w:b/>
          <w:bCs/>
          <w:sz w:val="24"/>
          <w:szCs w:val="24"/>
        </w:rPr>
        <w:t xml:space="preserve">, </w:t>
      </w:r>
      <w:r w:rsidR="00C60DB8">
        <w:rPr>
          <w:rFonts w:cs="Arial"/>
          <w:sz w:val="24"/>
          <w:szCs w:val="24"/>
        </w:rPr>
        <w:t xml:space="preserve">Secretaria Municipal da Família e da Assistência Social (SEMFAS), e ao Senhor </w:t>
      </w:r>
      <w:r w:rsidR="00C60DB8">
        <w:rPr>
          <w:rFonts w:cs="Arial"/>
          <w:b/>
          <w:bCs/>
          <w:sz w:val="24"/>
          <w:szCs w:val="24"/>
        </w:rPr>
        <w:t>Antônio Sergio Ferrari,</w:t>
      </w:r>
      <w:r w:rsidR="00725916" w:rsidRPr="00B52B57">
        <w:rPr>
          <w:rFonts w:cs="Arial"/>
          <w:sz w:val="24"/>
          <w:szCs w:val="24"/>
        </w:rPr>
        <w:t xml:space="preserve">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6FBC639D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06B6D">
        <w:rPr>
          <w:sz w:val="24"/>
          <w:szCs w:val="24"/>
        </w:rPr>
        <w:t>2</w:t>
      </w:r>
      <w:r w:rsidR="00C60DB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sectPr w:rsidR="005916C9" w:rsidSect="00623D98">
      <w:footerReference w:type="default" r:id="rId9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8E8E" w14:textId="77777777" w:rsidR="0066569F" w:rsidRDefault="0066569F" w:rsidP="00361DC3">
      <w:r>
        <w:separator/>
      </w:r>
    </w:p>
  </w:endnote>
  <w:endnote w:type="continuationSeparator" w:id="0">
    <w:p w14:paraId="76BB03CD" w14:textId="77777777" w:rsidR="0066569F" w:rsidRDefault="0066569F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1B6F6" w14:textId="77777777" w:rsidR="0066569F" w:rsidRDefault="0066569F" w:rsidP="00361DC3">
      <w:r>
        <w:separator/>
      </w:r>
    </w:p>
  </w:footnote>
  <w:footnote w:type="continuationSeparator" w:id="0">
    <w:p w14:paraId="7F95CEF9" w14:textId="77777777" w:rsidR="0066569F" w:rsidRDefault="0066569F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6569F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60DB8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7204F-F576-4314-B696-1C491A30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2020-10-29T14:50:00Z</dcterms:created>
  <dcterms:modified xsi:type="dcterms:W3CDTF">2020-10-29T14:50:00Z</dcterms:modified>
</cp:coreProperties>
</file>