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496" w:rsidRDefault="00937132">
      <w:pPr>
        <w:pBdr>
          <w:top w:val="nil"/>
          <w:left w:val="nil"/>
          <w:bottom w:val="nil"/>
          <w:right w:val="nil"/>
          <w:between w:val="nil"/>
        </w:pBdr>
        <w:spacing w:line="360" w:lineRule="auto"/>
        <w:jc w:val="center"/>
        <w:rPr>
          <w:rFonts w:ascii="Cambria" w:eastAsia="Cambria" w:hAnsi="Cambria" w:cs="Cambria"/>
          <w:b/>
          <w:color w:val="000000"/>
        </w:rPr>
      </w:pPr>
      <w:r>
        <w:rPr>
          <w:rFonts w:ascii="Cambria" w:eastAsia="Cambria" w:hAnsi="Cambria" w:cs="Cambria"/>
          <w:b/>
          <w:color w:val="000000"/>
        </w:rPr>
        <w:t>PROJETO DE LEI DE N. _____ DE 20</w:t>
      </w:r>
      <w:r w:rsidR="000C0534">
        <w:rPr>
          <w:rFonts w:ascii="Cambria" w:eastAsia="Cambria" w:hAnsi="Cambria" w:cs="Cambria"/>
          <w:b/>
          <w:color w:val="000000"/>
        </w:rPr>
        <w:t>20</w:t>
      </w:r>
    </w:p>
    <w:p w:rsidR="00A63496" w:rsidRDefault="00937132">
      <w:pPr>
        <w:pBdr>
          <w:top w:val="nil"/>
          <w:left w:val="nil"/>
          <w:bottom w:val="nil"/>
          <w:right w:val="nil"/>
          <w:between w:val="nil"/>
        </w:pBdr>
        <w:spacing w:line="360" w:lineRule="auto"/>
        <w:jc w:val="center"/>
        <w:rPr>
          <w:rFonts w:ascii="Cambria" w:eastAsia="Cambria" w:hAnsi="Cambria" w:cs="Cambria"/>
          <w:color w:val="000000"/>
        </w:rPr>
      </w:pPr>
      <w:r>
        <w:rPr>
          <w:rFonts w:ascii="Cambria" w:eastAsia="Cambria" w:hAnsi="Cambria" w:cs="Cambria"/>
          <w:color w:val="000000"/>
          <w:sz w:val="28"/>
          <w:szCs w:val="28"/>
        </w:rPr>
        <w:t>(</w:t>
      </w:r>
      <w:r>
        <w:rPr>
          <w:rFonts w:ascii="Cambria" w:eastAsia="Cambria" w:hAnsi="Cambria" w:cs="Cambria"/>
          <w:color w:val="000000"/>
        </w:rPr>
        <w:t xml:space="preserve">Do </w:t>
      </w:r>
      <w:proofErr w:type="gramStart"/>
      <w:r>
        <w:rPr>
          <w:rFonts w:ascii="Cambria" w:eastAsia="Cambria" w:hAnsi="Cambria" w:cs="Cambria"/>
          <w:color w:val="000000"/>
        </w:rPr>
        <w:t>Sr.</w:t>
      </w:r>
      <w:proofErr w:type="gramEnd"/>
      <w:r>
        <w:rPr>
          <w:rFonts w:ascii="Cambria" w:eastAsia="Cambria" w:hAnsi="Cambria" w:cs="Cambria"/>
          <w:color w:val="000000"/>
        </w:rPr>
        <w:t xml:space="preserve"> Vereador Zé Valter)</w:t>
      </w: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937132">
      <w:pPr>
        <w:pBdr>
          <w:top w:val="nil"/>
          <w:left w:val="nil"/>
          <w:bottom w:val="nil"/>
          <w:right w:val="nil"/>
          <w:between w:val="nil"/>
        </w:pBdr>
        <w:ind w:left="4536"/>
        <w:jc w:val="both"/>
        <w:rPr>
          <w:rFonts w:ascii="Cambria" w:eastAsia="Cambria" w:hAnsi="Cambria" w:cs="Cambria"/>
          <w:color w:val="000000"/>
        </w:rPr>
      </w:pPr>
      <w:r>
        <w:rPr>
          <w:rFonts w:ascii="Cambria" w:eastAsia="Cambria" w:hAnsi="Cambria" w:cs="Cambria"/>
          <w:color w:val="000000"/>
        </w:rPr>
        <w:t xml:space="preserve">Denomina Rua </w:t>
      </w:r>
      <w:r w:rsidR="00AC3E6B">
        <w:rPr>
          <w:rFonts w:ascii="Cambria" w:eastAsia="Cambria" w:hAnsi="Cambria" w:cs="Cambria"/>
        </w:rPr>
        <w:t xml:space="preserve">Marta </w:t>
      </w:r>
      <w:r w:rsidR="00060512">
        <w:rPr>
          <w:rFonts w:ascii="Cambria" w:eastAsia="Cambria" w:hAnsi="Cambria" w:cs="Cambria"/>
        </w:rPr>
        <w:t xml:space="preserve">de </w:t>
      </w:r>
      <w:r w:rsidR="00AC3E6B">
        <w:rPr>
          <w:rFonts w:ascii="Cambria" w:eastAsia="Cambria" w:hAnsi="Cambria" w:cs="Cambria"/>
        </w:rPr>
        <w:t>Moura Melo</w:t>
      </w:r>
      <w:r>
        <w:rPr>
          <w:rFonts w:ascii="Cambria" w:eastAsia="Cambria" w:hAnsi="Cambria" w:cs="Cambria"/>
          <w:color w:val="000000"/>
        </w:rPr>
        <w:t xml:space="preserve"> a atual Rua </w:t>
      </w:r>
      <w:r w:rsidR="00AC3E6B">
        <w:rPr>
          <w:rFonts w:ascii="Cambria" w:eastAsia="Cambria" w:hAnsi="Cambria" w:cs="Cambria"/>
        </w:rPr>
        <w:t>Alameda</w:t>
      </w:r>
      <w:r w:rsidR="00060512">
        <w:rPr>
          <w:rFonts w:ascii="Cambria" w:eastAsia="Cambria" w:hAnsi="Cambria" w:cs="Cambria"/>
        </w:rPr>
        <w:t xml:space="preserve"> dos </w:t>
      </w:r>
      <w:r w:rsidR="00AC3E6B">
        <w:rPr>
          <w:rFonts w:ascii="Cambria" w:eastAsia="Cambria" w:hAnsi="Cambria" w:cs="Cambria"/>
        </w:rPr>
        <w:t>Búzios</w:t>
      </w:r>
      <w:r>
        <w:rPr>
          <w:rFonts w:ascii="Cambria" w:eastAsia="Cambria" w:hAnsi="Cambria" w:cs="Cambria"/>
          <w:color w:val="000000"/>
        </w:rPr>
        <w:t xml:space="preserve">, </w:t>
      </w:r>
      <w:r w:rsidR="00AC3E6B">
        <w:rPr>
          <w:rFonts w:ascii="Cambria" w:eastAsia="Cambria" w:hAnsi="Cambria" w:cs="Cambria"/>
        </w:rPr>
        <w:t>Conjunto Beira Mar I</w:t>
      </w:r>
      <w:r>
        <w:rPr>
          <w:rFonts w:ascii="Cambria" w:eastAsia="Cambria" w:hAnsi="Cambria" w:cs="Cambria"/>
        </w:rPr>
        <w:t>,</w:t>
      </w:r>
      <w:r w:rsidR="00AC3E6B">
        <w:rPr>
          <w:rFonts w:ascii="Cambria" w:eastAsia="Cambria" w:hAnsi="Cambria" w:cs="Cambria"/>
        </w:rPr>
        <w:t xml:space="preserve"> </w:t>
      </w:r>
      <w:r>
        <w:rPr>
          <w:rFonts w:ascii="Cambria" w:eastAsia="Cambria" w:hAnsi="Cambria" w:cs="Cambria"/>
        </w:rPr>
        <w:t xml:space="preserve">Bairro </w:t>
      </w:r>
      <w:r w:rsidR="00AC3E6B">
        <w:rPr>
          <w:rFonts w:ascii="Cambria" w:eastAsia="Cambria" w:hAnsi="Cambria" w:cs="Cambria"/>
        </w:rPr>
        <w:t xml:space="preserve">Aeroporto, CEP 49.037-680, Aracaju (SE) </w:t>
      </w:r>
      <w:r w:rsidR="00AC3E6B">
        <w:rPr>
          <w:rFonts w:ascii="Cambria" w:eastAsia="Cambria" w:hAnsi="Cambria" w:cs="Cambria"/>
          <w:color w:val="000000"/>
        </w:rPr>
        <w:t>e</w:t>
      </w:r>
      <w:r>
        <w:rPr>
          <w:rFonts w:ascii="Cambria" w:eastAsia="Cambria" w:hAnsi="Cambria" w:cs="Cambria"/>
          <w:color w:val="000000"/>
        </w:rPr>
        <w:t xml:space="preserve"> dá providências correlatas.</w:t>
      </w: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rPr>
      </w:pPr>
      <w:r>
        <w:rPr>
          <w:rFonts w:ascii="Cambria" w:eastAsia="Cambria" w:hAnsi="Cambria" w:cs="Cambria"/>
          <w:color w:val="000000"/>
        </w:rPr>
        <w:t>O PREFEITO DO MUNICÍPIO DE ARACAJU:</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rPr>
      </w:pPr>
      <w:r>
        <w:rPr>
          <w:rFonts w:ascii="Cambria" w:eastAsia="Cambria" w:hAnsi="Cambria" w:cs="Cambria"/>
          <w:color w:val="000000"/>
        </w:rPr>
        <w:t>Faz saber que a Câmara Municipal de Aracaju aprovou, e ele sanciona a seguinte Lei:</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rPr>
      </w:pPr>
      <w:r>
        <w:rPr>
          <w:rFonts w:ascii="Cambria" w:eastAsia="Cambria" w:hAnsi="Cambria" w:cs="Cambria"/>
          <w:color w:val="000000"/>
        </w:rPr>
        <w:t xml:space="preserve">Art. 1º. Fica denominada </w:t>
      </w:r>
      <w:r w:rsidR="00AC3E6B">
        <w:rPr>
          <w:rFonts w:ascii="Cambria" w:eastAsia="Cambria" w:hAnsi="Cambria" w:cs="Cambria"/>
          <w:color w:val="000000"/>
        </w:rPr>
        <w:t xml:space="preserve">Rua </w:t>
      </w:r>
      <w:r w:rsidR="00AC3E6B">
        <w:rPr>
          <w:rFonts w:ascii="Cambria" w:eastAsia="Cambria" w:hAnsi="Cambria" w:cs="Cambria"/>
        </w:rPr>
        <w:t>Marta</w:t>
      </w:r>
      <w:r w:rsidR="00060512">
        <w:rPr>
          <w:rFonts w:ascii="Cambria" w:eastAsia="Cambria" w:hAnsi="Cambria" w:cs="Cambria"/>
        </w:rPr>
        <w:t xml:space="preserve"> de </w:t>
      </w:r>
      <w:r w:rsidR="00AC3E6B">
        <w:rPr>
          <w:rFonts w:ascii="Cambria" w:eastAsia="Cambria" w:hAnsi="Cambria" w:cs="Cambria"/>
        </w:rPr>
        <w:t>Moura Melo</w:t>
      </w:r>
      <w:proofErr w:type="gramStart"/>
      <w:r w:rsidR="00060512">
        <w:rPr>
          <w:rFonts w:ascii="Cambria" w:eastAsia="Cambria" w:hAnsi="Cambria" w:cs="Cambria"/>
        </w:rPr>
        <w:t xml:space="preserve"> </w:t>
      </w:r>
      <w:r w:rsidR="00AC3E6B">
        <w:rPr>
          <w:rFonts w:ascii="Cambria" w:eastAsia="Cambria" w:hAnsi="Cambria" w:cs="Cambria"/>
          <w:color w:val="000000"/>
        </w:rPr>
        <w:t xml:space="preserve"> </w:t>
      </w:r>
      <w:proofErr w:type="gramEnd"/>
      <w:r w:rsidR="00AC3E6B">
        <w:rPr>
          <w:rFonts w:ascii="Cambria" w:eastAsia="Cambria" w:hAnsi="Cambria" w:cs="Cambria"/>
          <w:color w:val="000000"/>
        </w:rPr>
        <w:t xml:space="preserve">a atual Rua </w:t>
      </w:r>
      <w:r w:rsidR="00AC3E6B">
        <w:rPr>
          <w:rFonts w:ascii="Cambria" w:eastAsia="Cambria" w:hAnsi="Cambria" w:cs="Cambria"/>
        </w:rPr>
        <w:t>Alameda</w:t>
      </w:r>
      <w:r w:rsidR="00060512">
        <w:rPr>
          <w:rFonts w:ascii="Cambria" w:eastAsia="Cambria" w:hAnsi="Cambria" w:cs="Cambria"/>
        </w:rPr>
        <w:t xml:space="preserve"> dos </w:t>
      </w:r>
      <w:r w:rsidR="00AC3E6B">
        <w:rPr>
          <w:rFonts w:ascii="Cambria" w:eastAsia="Cambria" w:hAnsi="Cambria" w:cs="Cambria"/>
        </w:rPr>
        <w:t>Búzios</w:t>
      </w:r>
      <w:r w:rsidR="00AC3E6B">
        <w:rPr>
          <w:rFonts w:ascii="Cambria" w:eastAsia="Cambria" w:hAnsi="Cambria" w:cs="Cambria"/>
          <w:color w:val="000000"/>
        </w:rPr>
        <w:t xml:space="preserve">, </w:t>
      </w:r>
      <w:r w:rsidR="00AC3E6B">
        <w:rPr>
          <w:rFonts w:ascii="Cambria" w:eastAsia="Cambria" w:hAnsi="Cambria" w:cs="Cambria"/>
        </w:rPr>
        <w:t>Conjunto Beira Mar I, Bairro Aeroporto, CEP 49.037-680, no Município de Aracaju (SE)</w:t>
      </w:r>
      <w:r>
        <w:rPr>
          <w:rFonts w:ascii="Cambria" w:eastAsia="Cambria" w:hAnsi="Cambria" w:cs="Cambria"/>
          <w:color w:val="000000"/>
        </w:rPr>
        <w:t xml:space="preserve">. </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highlight w:val="white"/>
        </w:rPr>
      </w:pPr>
      <w:r>
        <w:rPr>
          <w:rFonts w:ascii="Cambria" w:eastAsia="Cambria" w:hAnsi="Cambria" w:cs="Cambria"/>
          <w:color w:val="000000"/>
        </w:rPr>
        <w:t>Art. 2º.  A Empresa Municipal de Obras e Urbanização – Emurb tomará as providências necessárias para a aposição da placa no mencionado logradouro.</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highlight w:val="white"/>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highlight w:val="white"/>
        </w:rPr>
      </w:pPr>
      <w:r>
        <w:rPr>
          <w:rFonts w:ascii="Cambria" w:eastAsia="Cambria" w:hAnsi="Cambria" w:cs="Cambria"/>
          <w:color w:val="000000"/>
          <w:highlight w:val="white"/>
        </w:rPr>
        <w:t>Art. 3º. Esta Lei entrará</w:t>
      </w:r>
      <w:proofErr w:type="gramStart"/>
      <w:r>
        <w:rPr>
          <w:rFonts w:ascii="Cambria" w:eastAsia="Cambria" w:hAnsi="Cambria" w:cs="Cambria"/>
          <w:color w:val="000000"/>
          <w:highlight w:val="white"/>
        </w:rPr>
        <w:t xml:space="preserve">  </w:t>
      </w:r>
      <w:proofErr w:type="gramEnd"/>
      <w:r>
        <w:rPr>
          <w:rFonts w:ascii="Cambria" w:eastAsia="Cambria" w:hAnsi="Cambria" w:cs="Cambria"/>
          <w:color w:val="000000"/>
          <w:highlight w:val="white"/>
        </w:rPr>
        <w:t>em vigor na data de sua publicação.</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highlight w:val="white"/>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highlight w:val="white"/>
        </w:rPr>
      </w:pPr>
      <w:r>
        <w:rPr>
          <w:rFonts w:ascii="Cambria" w:eastAsia="Cambria" w:hAnsi="Cambria" w:cs="Cambria"/>
          <w:color w:val="000000"/>
          <w:highlight w:val="white"/>
        </w:rPr>
        <w:t xml:space="preserve">Palácio </w:t>
      </w:r>
      <w:proofErr w:type="spellStart"/>
      <w:r>
        <w:rPr>
          <w:rFonts w:ascii="Cambria" w:eastAsia="Cambria" w:hAnsi="Cambria" w:cs="Cambria"/>
          <w:color w:val="000000"/>
          <w:highlight w:val="white"/>
        </w:rPr>
        <w:t>Graccho</w:t>
      </w:r>
      <w:proofErr w:type="spellEnd"/>
      <w:r>
        <w:rPr>
          <w:rFonts w:ascii="Cambria" w:eastAsia="Cambria" w:hAnsi="Cambria" w:cs="Cambria"/>
          <w:color w:val="000000"/>
          <w:highlight w:val="white"/>
        </w:rPr>
        <w:t xml:space="preserve"> Cardoso.  Aracaju, </w:t>
      </w:r>
      <w:r w:rsidR="000C0534">
        <w:rPr>
          <w:rFonts w:ascii="Cambria" w:eastAsia="Cambria" w:hAnsi="Cambria" w:cs="Cambria"/>
          <w:highlight w:val="white"/>
        </w:rPr>
        <w:t>23 de setembro de 2020</w:t>
      </w:r>
      <w:r>
        <w:rPr>
          <w:rFonts w:ascii="Cambria" w:eastAsia="Cambria" w:hAnsi="Cambria" w:cs="Cambria"/>
          <w:color w:val="000000"/>
          <w:highlight w:val="white"/>
        </w:rPr>
        <w:t>.</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highlight w:val="white"/>
        </w:rPr>
      </w:pP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highlight w:val="white"/>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highlight w:val="white"/>
        </w:rPr>
      </w:pPr>
      <w:r>
        <w:rPr>
          <w:rFonts w:ascii="Cambria" w:eastAsia="Cambria" w:hAnsi="Cambria" w:cs="Cambria"/>
          <w:color w:val="000000"/>
          <w:highlight w:val="white"/>
        </w:rPr>
        <w:t>Vereador ZÉ VALTER</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A63496">
      <w:pPr>
        <w:pBdr>
          <w:top w:val="nil"/>
          <w:left w:val="nil"/>
          <w:bottom w:val="nil"/>
          <w:right w:val="nil"/>
          <w:between w:val="nil"/>
        </w:pBdr>
        <w:spacing w:line="360" w:lineRule="auto"/>
        <w:jc w:val="center"/>
        <w:rPr>
          <w:rFonts w:ascii="Cambria" w:eastAsia="Cambria" w:hAnsi="Cambria" w:cs="Cambria"/>
          <w:b/>
        </w:rPr>
      </w:pPr>
    </w:p>
    <w:p w:rsidR="00AC3E6B" w:rsidRDefault="00AC3E6B">
      <w:pPr>
        <w:pBdr>
          <w:top w:val="nil"/>
          <w:left w:val="nil"/>
          <w:bottom w:val="nil"/>
          <w:right w:val="nil"/>
          <w:between w:val="nil"/>
        </w:pBdr>
        <w:spacing w:line="360" w:lineRule="auto"/>
        <w:jc w:val="center"/>
        <w:rPr>
          <w:rFonts w:ascii="Cambria" w:eastAsia="Cambria" w:hAnsi="Cambria" w:cs="Cambria"/>
          <w:b/>
          <w:color w:val="000000"/>
        </w:rPr>
      </w:pPr>
    </w:p>
    <w:p w:rsidR="00A63496" w:rsidRDefault="00937132">
      <w:pPr>
        <w:pBdr>
          <w:top w:val="nil"/>
          <w:left w:val="nil"/>
          <w:bottom w:val="nil"/>
          <w:right w:val="nil"/>
          <w:between w:val="nil"/>
        </w:pBdr>
        <w:spacing w:line="360" w:lineRule="auto"/>
        <w:jc w:val="center"/>
        <w:rPr>
          <w:rFonts w:ascii="Cambria" w:eastAsia="Cambria" w:hAnsi="Cambria" w:cs="Cambria"/>
          <w:b/>
          <w:color w:val="000000"/>
        </w:rPr>
      </w:pPr>
      <w:r>
        <w:rPr>
          <w:rFonts w:ascii="Cambria" w:eastAsia="Cambria" w:hAnsi="Cambria" w:cs="Cambria"/>
          <w:b/>
          <w:color w:val="000000"/>
        </w:rPr>
        <w:lastRenderedPageBreak/>
        <w:t>JUSTIFICATIVA</w:t>
      </w: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937132">
      <w:pPr>
        <w:spacing w:line="360" w:lineRule="auto"/>
        <w:ind w:firstLine="1134"/>
        <w:jc w:val="both"/>
        <w:rPr>
          <w:rFonts w:ascii="Cambria" w:eastAsia="Cambria" w:hAnsi="Cambria" w:cs="Cambria"/>
        </w:rPr>
      </w:pPr>
      <w:r>
        <w:rPr>
          <w:rFonts w:ascii="Cambria" w:eastAsia="Cambria" w:hAnsi="Cambria" w:cs="Cambria"/>
        </w:rPr>
        <w:t>De acordo com a Lei Nº 6.454, de 24 de outubro de 1977, é permitida a atribuição de nomes de pessoas em logradouros públicos somente daquelas já falecidas.</w:t>
      </w:r>
    </w:p>
    <w:p w:rsidR="00A63496" w:rsidRDefault="00A63496">
      <w:pPr>
        <w:spacing w:line="360" w:lineRule="auto"/>
        <w:ind w:firstLine="1134"/>
        <w:jc w:val="both"/>
        <w:rPr>
          <w:rFonts w:ascii="Cambria" w:eastAsia="Cambria" w:hAnsi="Cambria" w:cs="Cambria"/>
        </w:rPr>
      </w:pPr>
    </w:p>
    <w:p w:rsidR="00A63496" w:rsidRDefault="00937132">
      <w:pPr>
        <w:widowControl/>
        <w:pBdr>
          <w:left w:val="single" w:sz="4" w:space="4" w:color="000000"/>
          <w:right w:val="single" w:sz="4" w:space="4" w:color="000000"/>
        </w:pBdr>
        <w:ind w:left="2268"/>
        <w:jc w:val="both"/>
        <w:rPr>
          <w:rFonts w:ascii="Cambria" w:eastAsia="Cambria" w:hAnsi="Cambria" w:cs="Cambria"/>
        </w:rPr>
      </w:pPr>
      <w:r>
        <w:rPr>
          <w:rFonts w:ascii="Arial" w:eastAsia="Arial" w:hAnsi="Arial" w:cs="Arial"/>
          <w:sz w:val="17"/>
          <w:szCs w:val="17"/>
          <w:highlight w:val="white"/>
        </w:rPr>
        <w:t>Art. 1º</w:t>
      </w:r>
      <w:proofErr w:type="gramStart"/>
      <w:r>
        <w:rPr>
          <w:rFonts w:ascii="Arial" w:eastAsia="Arial" w:hAnsi="Arial" w:cs="Arial"/>
          <w:sz w:val="17"/>
          <w:szCs w:val="17"/>
          <w:highlight w:val="white"/>
        </w:rPr>
        <w:t xml:space="preserve">  </w:t>
      </w:r>
      <w:proofErr w:type="gramEnd"/>
      <w:r>
        <w:rPr>
          <w:rFonts w:ascii="Arial" w:eastAsia="Arial" w:hAnsi="Arial" w:cs="Arial"/>
          <w:sz w:val="17"/>
          <w:szCs w:val="17"/>
          <w:highlight w:val="white"/>
        </w:rPr>
        <w:t>É proibido, em todo o território nacional, atribuir nome de pessoa viva ou que tenha se notabilizado pela defesa ou exploração de mão de obra escrava, em qualquer modalidade, a bem público, de qualquer natureza, pertencente à União ou às pessoas jurídicas da administração indireta.</w:t>
      </w:r>
    </w:p>
    <w:p w:rsidR="00A63496" w:rsidRDefault="00A63496">
      <w:pPr>
        <w:spacing w:line="360" w:lineRule="auto"/>
        <w:ind w:firstLine="720"/>
        <w:jc w:val="both"/>
        <w:rPr>
          <w:rFonts w:ascii="Cambria" w:eastAsia="Cambria" w:hAnsi="Cambria" w:cs="Cambria"/>
        </w:rPr>
      </w:pPr>
    </w:p>
    <w:p w:rsidR="00A63496" w:rsidRDefault="00937132">
      <w:pPr>
        <w:spacing w:line="360" w:lineRule="auto"/>
        <w:ind w:firstLine="1134"/>
        <w:jc w:val="both"/>
        <w:rPr>
          <w:rFonts w:ascii="Cambria" w:eastAsia="Cambria" w:hAnsi="Cambria" w:cs="Cambria"/>
        </w:rPr>
      </w:pPr>
      <w:r>
        <w:rPr>
          <w:rFonts w:ascii="Cambria" w:eastAsia="Cambria" w:hAnsi="Cambria" w:cs="Cambria"/>
        </w:rPr>
        <w:t xml:space="preserve">Respeitando-se essa condicionante legal, o Projeto de Lei propõe denominar como </w:t>
      </w:r>
      <w:proofErr w:type="gramStart"/>
      <w:r w:rsidR="00AC3E6B">
        <w:rPr>
          <w:rFonts w:ascii="Cambria" w:eastAsia="Cambria" w:hAnsi="Cambria" w:cs="Cambria"/>
          <w:color w:val="000000"/>
        </w:rPr>
        <w:t xml:space="preserve">Rua </w:t>
      </w:r>
      <w:r w:rsidR="00AC3E6B">
        <w:rPr>
          <w:rFonts w:ascii="Cambria" w:eastAsia="Cambria" w:hAnsi="Cambria" w:cs="Cambria"/>
        </w:rPr>
        <w:t>Marta</w:t>
      </w:r>
      <w:r w:rsidR="00060512">
        <w:rPr>
          <w:rFonts w:ascii="Cambria" w:eastAsia="Cambria" w:hAnsi="Cambria" w:cs="Cambria"/>
        </w:rPr>
        <w:t xml:space="preserve"> de</w:t>
      </w:r>
      <w:r w:rsidR="0001218F">
        <w:rPr>
          <w:rFonts w:ascii="Cambria" w:eastAsia="Cambria" w:hAnsi="Cambria" w:cs="Cambria"/>
        </w:rPr>
        <w:t xml:space="preserve"> </w:t>
      </w:r>
      <w:r w:rsidR="00AC3E6B">
        <w:rPr>
          <w:rFonts w:ascii="Cambria" w:eastAsia="Cambria" w:hAnsi="Cambria" w:cs="Cambria"/>
        </w:rPr>
        <w:t>Moura Melo</w:t>
      </w:r>
      <w:proofErr w:type="gramEnd"/>
      <w:r w:rsidR="00AC3E6B">
        <w:rPr>
          <w:rFonts w:ascii="Cambria" w:eastAsia="Cambria" w:hAnsi="Cambria" w:cs="Cambria"/>
          <w:color w:val="000000"/>
        </w:rPr>
        <w:t xml:space="preserve"> a atual Rua </w:t>
      </w:r>
      <w:r w:rsidR="00AC3E6B">
        <w:rPr>
          <w:rFonts w:ascii="Cambria" w:eastAsia="Cambria" w:hAnsi="Cambria" w:cs="Cambria"/>
        </w:rPr>
        <w:t xml:space="preserve">Alameda </w:t>
      </w:r>
      <w:r w:rsidR="00060512">
        <w:rPr>
          <w:rFonts w:ascii="Cambria" w:eastAsia="Cambria" w:hAnsi="Cambria" w:cs="Cambria"/>
        </w:rPr>
        <w:t xml:space="preserve">dos </w:t>
      </w:r>
      <w:r w:rsidR="00AC3E6B">
        <w:rPr>
          <w:rFonts w:ascii="Cambria" w:eastAsia="Cambria" w:hAnsi="Cambria" w:cs="Cambria"/>
        </w:rPr>
        <w:t>Búzios</w:t>
      </w:r>
      <w:r w:rsidR="00AC3E6B">
        <w:rPr>
          <w:rFonts w:ascii="Cambria" w:eastAsia="Cambria" w:hAnsi="Cambria" w:cs="Cambria"/>
          <w:color w:val="000000"/>
        </w:rPr>
        <w:t xml:space="preserve">, </w:t>
      </w:r>
      <w:r w:rsidR="00AC3E6B">
        <w:rPr>
          <w:rFonts w:ascii="Cambria" w:eastAsia="Cambria" w:hAnsi="Cambria" w:cs="Cambria"/>
        </w:rPr>
        <w:t>Conjunto Beira Mar I, Bairro Aeroporto, CEP 49.037-680, no Município de Aracaju (SE)</w:t>
      </w:r>
      <w:r>
        <w:rPr>
          <w:rFonts w:ascii="Cambria" w:eastAsia="Cambria" w:hAnsi="Cambria" w:cs="Cambria"/>
        </w:rPr>
        <w:t>.</w:t>
      </w:r>
    </w:p>
    <w:p w:rsidR="00A63496" w:rsidRDefault="00A63496">
      <w:pPr>
        <w:spacing w:line="360" w:lineRule="auto"/>
        <w:ind w:firstLine="1134"/>
        <w:jc w:val="both"/>
        <w:rPr>
          <w:rFonts w:ascii="Cambria" w:eastAsia="Cambria" w:hAnsi="Cambria" w:cs="Cambria"/>
        </w:rPr>
      </w:pPr>
    </w:p>
    <w:p w:rsidR="00A63496" w:rsidRDefault="00937132">
      <w:pPr>
        <w:spacing w:line="360" w:lineRule="auto"/>
        <w:ind w:firstLine="1134"/>
        <w:jc w:val="both"/>
        <w:rPr>
          <w:rFonts w:ascii="Cambria" w:eastAsia="Cambria" w:hAnsi="Cambria" w:cs="Cambria"/>
        </w:rPr>
      </w:pPr>
      <w:r>
        <w:rPr>
          <w:rFonts w:ascii="Cambria" w:eastAsia="Cambria" w:hAnsi="Cambria" w:cs="Cambria"/>
        </w:rPr>
        <w:t xml:space="preserve">Preliminarmente, a proposta para modificar a nomenclatura de uma rua denominada por letra ou número, </w:t>
      </w:r>
      <w:r>
        <w:rPr>
          <w:rFonts w:ascii="Cambria" w:eastAsia="Cambria" w:hAnsi="Cambria" w:cs="Cambria"/>
          <w:i/>
        </w:rPr>
        <w:t>per si</w:t>
      </w:r>
      <w:r>
        <w:rPr>
          <w:rFonts w:ascii="Cambria" w:eastAsia="Cambria" w:hAnsi="Cambria" w:cs="Cambria"/>
        </w:rPr>
        <w:t>, prontamente pode ser considerada válida, uma vez que essa condição acarreta em recorrentes confusões de endereços entre os diversos conjuntos e bairros de uma cidade.</w:t>
      </w:r>
    </w:p>
    <w:p w:rsidR="00A63496" w:rsidRDefault="00A63496">
      <w:pPr>
        <w:spacing w:line="360" w:lineRule="auto"/>
        <w:ind w:firstLine="1134"/>
        <w:jc w:val="both"/>
        <w:rPr>
          <w:rFonts w:ascii="Cambria" w:eastAsia="Cambria" w:hAnsi="Cambria" w:cs="Cambria"/>
        </w:rPr>
      </w:pPr>
    </w:p>
    <w:p w:rsidR="00A63496" w:rsidRDefault="00937132">
      <w:pPr>
        <w:spacing w:line="360" w:lineRule="auto"/>
        <w:ind w:firstLine="1134"/>
        <w:jc w:val="both"/>
        <w:rPr>
          <w:rFonts w:ascii="Cambria" w:eastAsia="Cambria" w:hAnsi="Cambria" w:cs="Cambria"/>
        </w:rPr>
      </w:pPr>
      <w:r>
        <w:rPr>
          <w:rFonts w:ascii="Cambria" w:eastAsia="Cambria" w:hAnsi="Cambria" w:cs="Cambria"/>
        </w:rPr>
        <w:t>Além disso, dizem que uma pessoa nunca morre enquanto houver alguém que se le</w:t>
      </w:r>
      <w:r w:rsidR="008C5343">
        <w:rPr>
          <w:rFonts w:ascii="Cambria" w:eastAsia="Cambria" w:hAnsi="Cambria" w:cs="Cambria"/>
        </w:rPr>
        <w:t>mbre dela. Portanto, homenagear</w:t>
      </w:r>
      <w:r w:rsidR="00AC3E6B">
        <w:rPr>
          <w:rFonts w:ascii="Cambria" w:eastAsia="Cambria" w:hAnsi="Cambria" w:cs="Cambria"/>
          <w:color w:val="000000"/>
        </w:rPr>
        <w:t xml:space="preserve"> </w:t>
      </w:r>
      <w:r w:rsidR="00AC3E6B">
        <w:rPr>
          <w:rFonts w:ascii="Cambria" w:eastAsia="Cambria" w:hAnsi="Cambria" w:cs="Cambria"/>
        </w:rPr>
        <w:t xml:space="preserve">Marta </w:t>
      </w:r>
      <w:r w:rsidR="0001218F">
        <w:rPr>
          <w:rFonts w:ascii="Cambria" w:eastAsia="Cambria" w:hAnsi="Cambria" w:cs="Cambria"/>
        </w:rPr>
        <w:t xml:space="preserve">de </w:t>
      </w:r>
      <w:r w:rsidR="00AC3E6B">
        <w:rPr>
          <w:rFonts w:ascii="Cambria" w:eastAsia="Cambria" w:hAnsi="Cambria" w:cs="Cambria"/>
        </w:rPr>
        <w:t xml:space="preserve">Moura </w:t>
      </w:r>
      <w:proofErr w:type="gramStart"/>
      <w:r w:rsidR="00AC3E6B">
        <w:rPr>
          <w:rFonts w:ascii="Cambria" w:eastAsia="Cambria" w:hAnsi="Cambria" w:cs="Cambria"/>
        </w:rPr>
        <w:t>Melo</w:t>
      </w:r>
      <w:proofErr w:type="gramEnd"/>
      <w:r>
        <w:rPr>
          <w:rFonts w:ascii="Cambria" w:eastAsia="Cambria" w:hAnsi="Cambria" w:cs="Cambria"/>
        </w:rPr>
        <w:t xml:space="preserve"> por meio desse Projeto de Lei é ato simbólico que ressalta a importância de toda e qualquer pessoa que atue favoravelmente ao desenvolvimento do Município de Aracaju.</w:t>
      </w:r>
    </w:p>
    <w:p w:rsidR="00A63496" w:rsidRDefault="00A63496">
      <w:pPr>
        <w:spacing w:line="360" w:lineRule="auto"/>
        <w:ind w:firstLine="1134"/>
        <w:jc w:val="both"/>
        <w:rPr>
          <w:rFonts w:ascii="Cambria" w:eastAsia="Cambria" w:hAnsi="Cambria" w:cs="Cambria"/>
        </w:rPr>
      </w:pPr>
    </w:p>
    <w:p w:rsidR="00A63496" w:rsidRPr="00CB43EF" w:rsidRDefault="00CB43EF">
      <w:pPr>
        <w:spacing w:line="360" w:lineRule="auto"/>
        <w:ind w:firstLine="720"/>
        <w:jc w:val="both"/>
        <w:rPr>
          <w:rFonts w:ascii="Cambria" w:eastAsia="Cambria" w:hAnsi="Cambria" w:cs="Cambria"/>
        </w:rPr>
      </w:pPr>
      <w:proofErr w:type="gramStart"/>
      <w:r w:rsidRPr="00CB43EF">
        <w:rPr>
          <w:rFonts w:ascii="Cambria" w:eastAsia="Cambria" w:hAnsi="Cambria" w:cs="Cambria"/>
        </w:rPr>
        <w:t>Marta de Moura Melo</w:t>
      </w:r>
      <w:proofErr w:type="gramEnd"/>
      <w:r w:rsidRPr="00CB43EF">
        <w:rPr>
          <w:rFonts w:ascii="Cambria" w:eastAsia="Cambria" w:hAnsi="Cambria" w:cs="Cambria"/>
        </w:rPr>
        <w:t xml:space="preserve">, </w:t>
      </w:r>
      <w:r>
        <w:rPr>
          <w:rFonts w:ascii="Cambria" w:eastAsia="Cambria" w:hAnsi="Cambria" w:cs="Cambria"/>
        </w:rPr>
        <w:t xml:space="preserve">nascida em 26 de outubro de 1945, a Cidade de Aracaju, Estado de Sergipe, viveu toda sua infância entre a capital sergipana e a cidade de Capela, cujas raízes deram ensejo à maior manifestação cultural do estado, com a criação da Festa do Mastro, pela Família Melo. Concluiu seus estudos na Escola Normal, em 1961 e, em 1962, ingressou no Colégio Tiradentes cursando Pedagogia até 1963. Desenvolveu atividades como professora substituta </w:t>
      </w:r>
      <w:r w:rsidR="00E46C2B">
        <w:rPr>
          <w:rFonts w:ascii="Cambria" w:eastAsia="Cambria" w:hAnsi="Cambria" w:cs="Cambria"/>
        </w:rPr>
        <w:lastRenderedPageBreak/>
        <w:t>t</w:t>
      </w:r>
      <w:r>
        <w:rPr>
          <w:rFonts w:ascii="Cambria" w:eastAsia="Cambria" w:hAnsi="Cambria" w:cs="Cambria"/>
        </w:rPr>
        <w:t xml:space="preserve">emporária no Colégio Salvador. Casada desde 1963 com </w:t>
      </w:r>
      <w:r w:rsidR="00990899">
        <w:rPr>
          <w:rFonts w:ascii="Cambria" w:eastAsia="Cambria" w:hAnsi="Cambria" w:cs="Cambria"/>
        </w:rPr>
        <w:t>Luiz Carlos d</w:t>
      </w:r>
      <w:r w:rsidR="00E46C2B">
        <w:rPr>
          <w:rFonts w:ascii="Cambria" w:eastAsia="Cambria" w:hAnsi="Cambria" w:cs="Cambria"/>
        </w:rPr>
        <w:t>a</w:t>
      </w:r>
      <w:r w:rsidR="00990899">
        <w:rPr>
          <w:rFonts w:ascii="Cambria" w:eastAsia="Cambria" w:hAnsi="Cambria" w:cs="Cambria"/>
        </w:rPr>
        <w:t xml:space="preserve"> </w:t>
      </w:r>
      <w:r w:rsidR="00E46C2B">
        <w:rPr>
          <w:rFonts w:ascii="Cambria" w:eastAsia="Cambria" w:hAnsi="Cambria" w:cs="Cambria"/>
        </w:rPr>
        <w:t>Silveira</w:t>
      </w:r>
      <w:proofErr w:type="gramStart"/>
      <w:r w:rsidR="00E46C2B">
        <w:rPr>
          <w:rFonts w:ascii="Cambria" w:eastAsia="Cambria" w:hAnsi="Cambria" w:cs="Cambria"/>
        </w:rPr>
        <w:t xml:space="preserve"> </w:t>
      </w:r>
      <w:r w:rsidR="00990899">
        <w:rPr>
          <w:rFonts w:ascii="Cambria" w:eastAsia="Cambria" w:hAnsi="Cambria" w:cs="Cambria"/>
        </w:rPr>
        <w:t xml:space="preserve"> </w:t>
      </w:r>
      <w:proofErr w:type="gramEnd"/>
      <w:r w:rsidR="00990899">
        <w:rPr>
          <w:rFonts w:ascii="Cambria" w:eastAsia="Cambria" w:hAnsi="Cambria" w:cs="Cambria"/>
        </w:rPr>
        <w:t xml:space="preserve">Melo, </w:t>
      </w:r>
      <w:r w:rsidR="00E46C2B">
        <w:rPr>
          <w:rFonts w:ascii="Cambria" w:eastAsia="Cambria" w:hAnsi="Cambria" w:cs="Cambria"/>
        </w:rPr>
        <w:t xml:space="preserve">teve com ele 08 (oito) filhos: Antônio Carlos de Moura Melo </w:t>
      </w:r>
      <w:r w:rsidR="00990899">
        <w:rPr>
          <w:rFonts w:ascii="Cambria" w:eastAsia="Cambria" w:hAnsi="Cambria" w:cs="Cambria"/>
        </w:rPr>
        <w:t xml:space="preserve">(in memoriam), Célia de Moura Melo, Napoleão Francisco de Melo Neto, Sandra de Moura Melo, Patrícia de Moura Melo, Carlos Mariz Moura de Melo, Carlos Jung Moura de Melo e Carlos Freud Moura de Melo. Em 1970 mudou-se para São Cristóvão e lá foi Diretora de Educandário Nossa Senhora da Purificação, nos anos de 1971 e 1972, de propriedade do marido. Regressando à Aracaju, dedicou-se por completo à família quando em 2000, após a perda do seu primogênito, buscou desenvolver ações voluntárias voltadas para a comunidade do Conjunto Beira Mar I e entorno, onde residia há mais de 39 anos. Em 2001, participou ativamente na Associação de Moradores do Conjunto Beira Mar I, contribuindo para a elaboração do Plano de Contingência das Comunidades circunvizinhas do Polo da Petrobrás – TECARMO, atuando, inclusive, </w:t>
      </w:r>
      <w:r w:rsidR="00006A2B">
        <w:rPr>
          <w:rFonts w:ascii="Cambria" w:eastAsia="Cambria" w:hAnsi="Cambria" w:cs="Cambria"/>
        </w:rPr>
        <w:t>voluntariamente no Núcleo de Defesa Civil da Comunidade – NUDEC e, em 2006, teve participação na criação do Conselho das Associações de Moradores do Bairro Aeroporto e Zona de Expansão – COMBAZE.</w:t>
      </w:r>
      <w:r w:rsidR="003F0051">
        <w:rPr>
          <w:rFonts w:ascii="Cambria" w:eastAsia="Cambria" w:hAnsi="Cambria" w:cs="Cambria"/>
        </w:rPr>
        <w:t xml:space="preserve"> </w:t>
      </w:r>
      <w:bookmarkStart w:id="0" w:name="_GoBack"/>
      <w:bookmarkEnd w:id="0"/>
      <w:r w:rsidR="00006A2B">
        <w:rPr>
          <w:rFonts w:ascii="Cambria" w:eastAsia="Cambria" w:hAnsi="Cambria" w:cs="Cambria"/>
        </w:rPr>
        <w:t xml:space="preserve"> Faleceu em 20 de Junho de 2020 deixando seu esposo, 7 filhos, 20 netos e 5 bisnetos.</w:t>
      </w:r>
    </w:p>
    <w:p w:rsidR="00AC3E6B" w:rsidRDefault="00AC3E6B">
      <w:pPr>
        <w:spacing w:line="360" w:lineRule="auto"/>
        <w:ind w:firstLine="720"/>
        <w:jc w:val="both"/>
        <w:rPr>
          <w:rFonts w:ascii="Cambria" w:eastAsia="Cambria" w:hAnsi="Cambria" w:cs="Cambria"/>
        </w:rPr>
      </w:pPr>
    </w:p>
    <w:p w:rsidR="00A63496" w:rsidRDefault="00937132">
      <w:pPr>
        <w:spacing w:line="360" w:lineRule="auto"/>
        <w:ind w:firstLine="720"/>
        <w:jc w:val="both"/>
        <w:rPr>
          <w:rFonts w:ascii="Cambria" w:eastAsia="Cambria" w:hAnsi="Cambria" w:cs="Cambria"/>
        </w:rPr>
      </w:pPr>
      <w:bookmarkStart w:id="1" w:name="_heading=h.gjdgxs" w:colFirst="0" w:colLast="0"/>
      <w:bookmarkEnd w:id="1"/>
      <w:r>
        <w:rPr>
          <w:rFonts w:ascii="Cambria" w:eastAsia="Cambria" w:hAnsi="Cambria" w:cs="Cambria"/>
        </w:rPr>
        <w:t>Por estas razões, é que apresentamos o presente projeto de lei, esperando contar com o apoio de nossos ilustres pares para a sua aprovação.</w:t>
      </w: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A63496">
      <w:pPr>
        <w:pBdr>
          <w:top w:val="nil"/>
          <w:left w:val="nil"/>
          <w:bottom w:val="nil"/>
          <w:right w:val="nil"/>
          <w:between w:val="nil"/>
        </w:pBdr>
        <w:spacing w:line="360" w:lineRule="auto"/>
        <w:ind w:firstLine="1134"/>
        <w:jc w:val="both"/>
        <w:rPr>
          <w:rFonts w:ascii="Cambria" w:eastAsia="Cambria" w:hAnsi="Cambria" w:cs="Cambria"/>
          <w:color w:val="000000"/>
        </w:rPr>
      </w:pPr>
    </w:p>
    <w:p w:rsidR="00A63496" w:rsidRDefault="00937132">
      <w:pPr>
        <w:pBdr>
          <w:top w:val="nil"/>
          <w:left w:val="nil"/>
          <w:bottom w:val="nil"/>
          <w:right w:val="nil"/>
          <w:between w:val="nil"/>
        </w:pBdr>
        <w:spacing w:line="360" w:lineRule="auto"/>
        <w:ind w:firstLine="1134"/>
        <w:jc w:val="both"/>
        <w:rPr>
          <w:rFonts w:ascii="Cambria" w:eastAsia="Cambria" w:hAnsi="Cambria" w:cs="Cambria"/>
          <w:color w:val="000000"/>
        </w:rPr>
      </w:pPr>
      <w:r>
        <w:rPr>
          <w:rFonts w:ascii="Cambria" w:eastAsia="Cambria" w:hAnsi="Cambria" w:cs="Cambria"/>
          <w:color w:val="000000"/>
        </w:rPr>
        <w:t xml:space="preserve">Palácio </w:t>
      </w:r>
      <w:proofErr w:type="spellStart"/>
      <w:r>
        <w:rPr>
          <w:rFonts w:ascii="Cambria" w:eastAsia="Cambria" w:hAnsi="Cambria" w:cs="Cambria"/>
          <w:color w:val="000000"/>
        </w:rPr>
        <w:t>Graccho</w:t>
      </w:r>
      <w:proofErr w:type="spellEnd"/>
      <w:r>
        <w:rPr>
          <w:rFonts w:ascii="Cambria" w:eastAsia="Cambria" w:hAnsi="Cambria" w:cs="Cambria"/>
          <w:color w:val="000000"/>
        </w:rPr>
        <w:t xml:space="preserve"> Cardoso, Aracaju, </w:t>
      </w:r>
      <w:r w:rsidR="000C0534">
        <w:rPr>
          <w:rFonts w:ascii="Cambria" w:eastAsia="Cambria" w:hAnsi="Cambria" w:cs="Cambria"/>
        </w:rPr>
        <w:t>23 de setembro de 2020</w:t>
      </w:r>
      <w:r>
        <w:rPr>
          <w:rFonts w:ascii="Cambria" w:eastAsia="Cambria" w:hAnsi="Cambria" w:cs="Cambria"/>
          <w:color w:val="000000"/>
        </w:rPr>
        <w:t>.</w:t>
      </w: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p w:rsidR="00A63496" w:rsidRDefault="00937132">
      <w:pPr>
        <w:pBdr>
          <w:top w:val="nil"/>
          <w:left w:val="nil"/>
          <w:bottom w:val="nil"/>
          <w:right w:val="nil"/>
          <w:between w:val="nil"/>
        </w:pBdr>
        <w:spacing w:line="360" w:lineRule="auto"/>
        <w:jc w:val="center"/>
        <w:rPr>
          <w:rFonts w:ascii="Cambria" w:eastAsia="Cambria" w:hAnsi="Cambria" w:cs="Cambria"/>
          <w:b/>
          <w:color w:val="000000"/>
        </w:rPr>
      </w:pPr>
      <w:r>
        <w:rPr>
          <w:rFonts w:ascii="Cambria" w:eastAsia="Cambria" w:hAnsi="Cambria" w:cs="Cambria"/>
          <w:color w:val="000000"/>
        </w:rPr>
        <w:t xml:space="preserve">Vereador </w:t>
      </w:r>
      <w:r>
        <w:rPr>
          <w:rFonts w:ascii="Cambria" w:eastAsia="Cambria" w:hAnsi="Cambria" w:cs="Cambria"/>
          <w:b/>
          <w:color w:val="000000"/>
        </w:rPr>
        <w:t>ZÉ VALTER</w:t>
      </w:r>
    </w:p>
    <w:p w:rsidR="00A63496" w:rsidRDefault="00A63496">
      <w:pPr>
        <w:pBdr>
          <w:top w:val="nil"/>
          <w:left w:val="nil"/>
          <w:bottom w:val="nil"/>
          <w:right w:val="nil"/>
          <w:between w:val="nil"/>
        </w:pBdr>
        <w:spacing w:line="360" w:lineRule="auto"/>
        <w:jc w:val="center"/>
        <w:rPr>
          <w:rFonts w:ascii="Cambria" w:eastAsia="Cambria" w:hAnsi="Cambria" w:cs="Cambria"/>
          <w:b/>
          <w:color w:val="000000"/>
        </w:rPr>
      </w:pPr>
    </w:p>
    <w:sectPr w:rsidR="00A63496">
      <w:headerReference w:type="default" r:id="rId8"/>
      <w:footerReference w:type="default" r:id="rId9"/>
      <w:pgSz w:w="11906" w:h="16838"/>
      <w:pgMar w:top="1417" w:right="1701" w:bottom="426"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69B" w:rsidRDefault="0003369B">
      <w:r>
        <w:separator/>
      </w:r>
    </w:p>
  </w:endnote>
  <w:endnote w:type="continuationSeparator" w:id="0">
    <w:p w:rsidR="0003369B" w:rsidRDefault="0003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496" w:rsidRDefault="00937132">
    <w:pPr>
      <w:jc w:val="center"/>
    </w:pPr>
    <w:r>
      <w:rPr>
        <w:b/>
        <w:sz w:val="16"/>
        <w:szCs w:val="16"/>
      </w:rPr>
      <w:t>Pça: Olímpio Campos, 74 – CENTRO CEP. 49010-010 Fone (079) 3179-8000 Fax (079) 214-5700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69B" w:rsidRDefault="0003369B">
      <w:r>
        <w:separator/>
      </w:r>
    </w:p>
  </w:footnote>
  <w:footnote w:type="continuationSeparator" w:id="0">
    <w:p w:rsidR="0003369B" w:rsidRDefault="00033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496" w:rsidRDefault="00937132">
    <w:pPr>
      <w:jc w:val="center"/>
    </w:pPr>
    <w:r>
      <w:rPr>
        <w:noProof/>
        <w:lang w:eastAsia="pt-BR" w:bidi="ar-SA"/>
      </w:rPr>
      <w:drawing>
        <wp:inline distT="0" distB="0" distL="0" distR="0">
          <wp:extent cx="971550" cy="8001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1550" cy="800100"/>
                  </a:xfrm>
                  <a:prstGeom prst="rect">
                    <a:avLst/>
                  </a:prstGeom>
                  <a:ln/>
                </pic:spPr>
              </pic:pic>
            </a:graphicData>
          </a:graphic>
        </wp:inline>
      </w:drawing>
    </w:r>
  </w:p>
  <w:p w:rsidR="00A63496" w:rsidRDefault="00937132">
    <w:pPr>
      <w:jc w:val="center"/>
    </w:pPr>
    <w:r>
      <w:t xml:space="preserve">ESTADO DE SERGIPE </w:t>
    </w:r>
  </w:p>
  <w:p w:rsidR="00A63496" w:rsidRDefault="00937132">
    <w:pPr>
      <w:jc w:val="center"/>
    </w:pPr>
    <w:r>
      <w:t>MUNICÍPIO DE ARACAJU</w:t>
    </w:r>
  </w:p>
  <w:p w:rsidR="00A63496" w:rsidRDefault="00937132">
    <w:pPr>
      <w:jc w:val="center"/>
    </w:pPr>
    <w:r>
      <w:t>CÂMARA MUNICIPAL DE ARACAJU</w:t>
    </w:r>
  </w:p>
  <w:p w:rsidR="00A63496" w:rsidRDefault="00A63496">
    <w:pPr>
      <w:pBdr>
        <w:top w:val="nil"/>
        <w:left w:val="nil"/>
        <w:bottom w:val="nil"/>
        <w:right w:val="nil"/>
        <w:between w:val="nil"/>
      </w:pBdr>
      <w:tabs>
        <w:tab w:val="center" w:pos="4252"/>
        <w:tab w:val="right" w:pos="8504"/>
      </w:tabs>
      <w:rPr>
        <w:rFonts w:eastAsia="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96"/>
    <w:rsid w:val="00006A2B"/>
    <w:rsid w:val="0001218F"/>
    <w:rsid w:val="0003369B"/>
    <w:rsid w:val="00060512"/>
    <w:rsid w:val="000C0534"/>
    <w:rsid w:val="001C3006"/>
    <w:rsid w:val="003F0051"/>
    <w:rsid w:val="00447388"/>
    <w:rsid w:val="00531968"/>
    <w:rsid w:val="00532228"/>
    <w:rsid w:val="008C5343"/>
    <w:rsid w:val="00937132"/>
    <w:rsid w:val="00965FF2"/>
    <w:rsid w:val="00990899"/>
    <w:rsid w:val="00A63496"/>
    <w:rsid w:val="00AC3E6B"/>
    <w:rsid w:val="00CB43EF"/>
    <w:rsid w:val="00CC0C64"/>
    <w:rsid w:val="00D775AF"/>
    <w:rsid w:val="00DA5A3A"/>
    <w:rsid w:val="00E46C2B"/>
    <w:rsid w:val="00F45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DEA"/>
    <w:pPr>
      <w:suppressAutoHyphens/>
    </w:pPr>
    <w:rPr>
      <w:rFonts w:eastAsia="Lucida Sans Unicode" w:cs="Tahoma"/>
      <w:kern w:val="1"/>
      <w:lang w:eastAsia="zh-CN" w:bidi="hi-IN"/>
    </w:rPr>
  </w:style>
  <w:style w:type="paragraph" w:styleId="Ttulo1">
    <w:name w:val="heading 1"/>
    <w:basedOn w:val="Normal"/>
    <w:next w:val="Normal"/>
    <w:link w:val="Ttulo1Char"/>
    <w:qFormat/>
    <w:rsid w:val="009E2DEA"/>
    <w:pPr>
      <w:keepNext/>
      <w:tabs>
        <w:tab w:val="num" w:pos="432"/>
      </w:tabs>
      <w:ind w:left="432" w:hanging="432"/>
      <w:outlineLvl w:val="0"/>
    </w:pPr>
    <w:rPr>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rsid w:val="009E2DEA"/>
    <w:rPr>
      <w:rFonts w:ascii="Times New Roman" w:eastAsia="Lucida Sans Unicode" w:hAnsi="Times New Roman" w:cs="Tahoma"/>
      <w:b/>
      <w:bCs/>
      <w:kern w:val="1"/>
      <w:sz w:val="24"/>
      <w:szCs w:val="24"/>
      <w:lang w:eastAsia="zh-CN" w:bidi="hi-IN"/>
    </w:rPr>
  </w:style>
  <w:style w:type="paragraph" w:styleId="Textodebalo">
    <w:name w:val="Balloon Text"/>
    <w:basedOn w:val="Normal"/>
    <w:link w:val="TextodebaloChar"/>
    <w:uiPriority w:val="99"/>
    <w:semiHidden/>
    <w:unhideWhenUsed/>
    <w:rsid w:val="009E2DEA"/>
    <w:rPr>
      <w:rFonts w:ascii="Tahoma" w:hAnsi="Tahoma" w:cs="Mangal"/>
      <w:sz w:val="16"/>
      <w:szCs w:val="14"/>
    </w:rPr>
  </w:style>
  <w:style w:type="character" w:customStyle="1" w:styleId="TextodebaloChar">
    <w:name w:val="Texto de balão Char"/>
    <w:basedOn w:val="Fontepargpadro"/>
    <w:link w:val="Textodebalo"/>
    <w:uiPriority w:val="99"/>
    <w:semiHidden/>
    <w:rsid w:val="009E2DEA"/>
    <w:rPr>
      <w:rFonts w:ascii="Tahoma" w:eastAsia="Lucida Sans Unicode" w:hAnsi="Tahoma" w:cs="Mangal"/>
      <w:kern w:val="1"/>
      <w:sz w:val="16"/>
      <w:szCs w:val="14"/>
      <w:lang w:eastAsia="zh-CN" w:bidi="hi-IN"/>
    </w:rPr>
  </w:style>
  <w:style w:type="character" w:styleId="Hyperlink">
    <w:name w:val="Hyperlink"/>
    <w:basedOn w:val="Fontepargpadro"/>
    <w:uiPriority w:val="99"/>
    <w:semiHidden/>
    <w:unhideWhenUsed/>
    <w:rsid w:val="008816DA"/>
    <w:rPr>
      <w:color w:val="0000FF"/>
      <w:u w:val="single"/>
    </w:rPr>
  </w:style>
  <w:style w:type="paragraph" w:styleId="NormalWeb">
    <w:name w:val="Normal (Web)"/>
    <w:basedOn w:val="Normal"/>
    <w:uiPriority w:val="99"/>
    <w:unhideWhenUsed/>
    <w:rsid w:val="005C5433"/>
    <w:pPr>
      <w:widowControl/>
      <w:suppressAutoHyphens w:val="0"/>
      <w:spacing w:before="100" w:beforeAutospacing="1" w:after="100" w:afterAutospacing="1"/>
    </w:pPr>
    <w:rPr>
      <w:rFonts w:eastAsia="Times New Roman" w:cs="Times New Roman"/>
      <w:kern w:val="0"/>
      <w:lang w:eastAsia="pt-BR" w:bidi="ar-SA"/>
    </w:rPr>
  </w:style>
  <w:style w:type="paragraph" w:styleId="Cabealho">
    <w:name w:val="header"/>
    <w:basedOn w:val="Normal"/>
    <w:link w:val="CabealhoChar"/>
    <w:uiPriority w:val="99"/>
    <w:unhideWhenUsed/>
    <w:rsid w:val="00A128CE"/>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A128CE"/>
    <w:rPr>
      <w:rFonts w:ascii="Times New Roman" w:eastAsia="Lucida Sans Unicode" w:hAnsi="Times New Roman" w:cs="Mangal"/>
      <w:kern w:val="1"/>
      <w:sz w:val="24"/>
      <w:szCs w:val="21"/>
      <w:lang w:eastAsia="zh-CN" w:bidi="hi-IN"/>
    </w:rPr>
  </w:style>
  <w:style w:type="paragraph" w:styleId="Rodap">
    <w:name w:val="footer"/>
    <w:basedOn w:val="Normal"/>
    <w:link w:val="RodapChar"/>
    <w:uiPriority w:val="99"/>
    <w:unhideWhenUsed/>
    <w:rsid w:val="00A128CE"/>
    <w:pPr>
      <w:tabs>
        <w:tab w:val="center" w:pos="4252"/>
        <w:tab w:val="right" w:pos="8504"/>
      </w:tabs>
    </w:pPr>
    <w:rPr>
      <w:rFonts w:cs="Mangal"/>
      <w:szCs w:val="21"/>
    </w:rPr>
  </w:style>
  <w:style w:type="character" w:customStyle="1" w:styleId="RodapChar">
    <w:name w:val="Rodapé Char"/>
    <w:basedOn w:val="Fontepargpadro"/>
    <w:link w:val="Rodap"/>
    <w:uiPriority w:val="99"/>
    <w:rsid w:val="00A128CE"/>
    <w:rPr>
      <w:rFonts w:ascii="Times New Roman" w:eastAsia="Lucida Sans Unicode" w:hAnsi="Times New Roman" w:cs="Mangal"/>
      <w:kern w:val="1"/>
      <w:sz w:val="24"/>
      <w:szCs w:val="21"/>
      <w:lang w:eastAsia="zh-CN" w:bidi="hi-IN"/>
    </w:rPr>
  </w:style>
  <w:style w:type="paragraph" w:styleId="SemEspaamento">
    <w:name w:val="No Spacing"/>
    <w:uiPriority w:val="1"/>
    <w:qFormat/>
    <w:rsid w:val="00A128CE"/>
    <w:pPr>
      <w:suppressAutoHyphens/>
    </w:pPr>
    <w:rPr>
      <w:rFonts w:eastAsia="Lucida Sans Unicode" w:cs="Mangal"/>
      <w:kern w:val="1"/>
      <w:szCs w:val="21"/>
      <w:lang w:eastAsia="zh-CN" w:bidi="hi-IN"/>
    </w:rPr>
  </w:style>
  <w:style w:type="character" w:styleId="TextodoEspaoReservado">
    <w:name w:val="Placeholder Text"/>
    <w:basedOn w:val="Fontepargpadro"/>
    <w:uiPriority w:val="99"/>
    <w:semiHidden/>
    <w:rsid w:val="006C10E0"/>
    <w:rPr>
      <w:color w:val="80808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DEA"/>
    <w:pPr>
      <w:suppressAutoHyphens/>
    </w:pPr>
    <w:rPr>
      <w:rFonts w:eastAsia="Lucida Sans Unicode" w:cs="Tahoma"/>
      <w:kern w:val="1"/>
      <w:lang w:eastAsia="zh-CN" w:bidi="hi-IN"/>
    </w:rPr>
  </w:style>
  <w:style w:type="paragraph" w:styleId="Ttulo1">
    <w:name w:val="heading 1"/>
    <w:basedOn w:val="Normal"/>
    <w:next w:val="Normal"/>
    <w:link w:val="Ttulo1Char"/>
    <w:qFormat/>
    <w:rsid w:val="009E2DEA"/>
    <w:pPr>
      <w:keepNext/>
      <w:tabs>
        <w:tab w:val="num" w:pos="432"/>
      </w:tabs>
      <w:ind w:left="432" w:hanging="432"/>
      <w:outlineLvl w:val="0"/>
    </w:pPr>
    <w:rPr>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rsid w:val="009E2DEA"/>
    <w:rPr>
      <w:rFonts w:ascii="Times New Roman" w:eastAsia="Lucida Sans Unicode" w:hAnsi="Times New Roman" w:cs="Tahoma"/>
      <w:b/>
      <w:bCs/>
      <w:kern w:val="1"/>
      <w:sz w:val="24"/>
      <w:szCs w:val="24"/>
      <w:lang w:eastAsia="zh-CN" w:bidi="hi-IN"/>
    </w:rPr>
  </w:style>
  <w:style w:type="paragraph" w:styleId="Textodebalo">
    <w:name w:val="Balloon Text"/>
    <w:basedOn w:val="Normal"/>
    <w:link w:val="TextodebaloChar"/>
    <w:uiPriority w:val="99"/>
    <w:semiHidden/>
    <w:unhideWhenUsed/>
    <w:rsid w:val="009E2DEA"/>
    <w:rPr>
      <w:rFonts w:ascii="Tahoma" w:hAnsi="Tahoma" w:cs="Mangal"/>
      <w:sz w:val="16"/>
      <w:szCs w:val="14"/>
    </w:rPr>
  </w:style>
  <w:style w:type="character" w:customStyle="1" w:styleId="TextodebaloChar">
    <w:name w:val="Texto de balão Char"/>
    <w:basedOn w:val="Fontepargpadro"/>
    <w:link w:val="Textodebalo"/>
    <w:uiPriority w:val="99"/>
    <w:semiHidden/>
    <w:rsid w:val="009E2DEA"/>
    <w:rPr>
      <w:rFonts w:ascii="Tahoma" w:eastAsia="Lucida Sans Unicode" w:hAnsi="Tahoma" w:cs="Mangal"/>
      <w:kern w:val="1"/>
      <w:sz w:val="16"/>
      <w:szCs w:val="14"/>
      <w:lang w:eastAsia="zh-CN" w:bidi="hi-IN"/>
    </w:rPr>
  </w:style>
  <w:style w:type="character" w:styleId="Hyperlink">
    <w:name w:val="Hyperlink"/>
    <w:basedOn w:val="Fontepargpadro"/>
    <w:uiPriority w:val="99"/>
    <w:semiHidden/>
    <w:unhideWhenUsed/>
    <w:rsid w:val="008816DA"/>
    <w:rPr>
      <w:color w:val="0000FF"/>
      <w:u w:val="single"/>
    </w:rPr>
  </w:style>
  <w:style w:type="paragraph" w:styleId="NormalWeb">
    <w:name w:val="Normal (Web)"/>
    <w:basedOn w:val="Normal"/>
    <w:uiPriority w:val="99"/>
    <w:unhideWhenUsed/>
    <w:rsid w:val="005C5433"/>
    <w:pPr>
      <w:widowControl/>
      <w:suppressAutoHyphens w:val="0"/>
      <w:spacing w:before="100" w:beforeAutospacing="1" w:after="100" w:afterAutospacing="1"/>
    </w:pPr>
    <w:rPr>
      <w:rFonts w:eastAsia="Times New Roman" w:cs="Times New Roman"/>
      <w:kern w:val="0"/>
      <w:lang w:eastAsia="pt-BR" w:bidi="ar-SA"/>
    </w:rPr>
  </w:style>
  <w:style w:type="paragraph" w:styleId="Cabealho">
    <w:name w:val="header"/>
    <w:basedOn w:val="Normal"/>
    <w:link w:val="CabealhoChar"/>
    <w:uiPriority w:val="99"/>
    <w:unhideWhenUsed/>
    <w:rsid w:val="00A128CE"/>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A128CE"/>
    <w:rPr>
      <w:rFonts w:ascii="Times New Roman" w:eastAsia="Lucida Sans Unicode" w:hAnsi="Times New Roman" w:cs="Mangal"/>
      <w:kern w:val="1"/>
      <w:sz w:val="24"/>
      <w:szCs w:val="21"/>
      <w:lang w:eastAsia="zh-CN" w:bidi="hi-IN"/>
    </w:rPr>
  </w:style>
  <w:style w:type="paragraph" w:styleId="Rodap">
    <w:name w:val="footer"/>
    <w:basedOn w:val="Normal"/>
    <w:link w:val="RodapChar"/>
    <w:uiPriority w:val="99"/>
    <w:unhideWhenUsed/>
    <w:rsid w:val="00A128CE"/>
    <w:pPr>
      <w:tabs>
        <w:tab w:val="center" w:pos="4252"/>
        <w:tab w:val="right" w:pos="8504"/>
      </w:tabs>
    </w:pPr>
    <w:rPr>
      <w:rFonts w:cs="Mangal"/>
      <w:szCs w:val="21"/>
    </w:rPr>
  </w:style>
  <w:style w:type="character" w:customStyle="1" w:styleId="RodapChar">
    <w:name w:val="Rodapé Char"/>
    <w:basedOn w:val="Fontepargpadro"/>
    <w:link w:val="Rodap"/>
    <w:uiPriority w:val="99"/>
    <w:rsid w:val="00A128CE"/>
    <w:rPr>
      <w:rFonts w:ascii="Times New Roman" w:eastAsia="Lucida Sans Unicode" w:hAnsi="Times New Roman" w:cs="Mangal"/>
      <w:kern w:val="1"/>
      <w:sz w:val="24"/>
      <w:szCs w:val="21"/>
      <w:lang w:eastAsia="zh-CN" w:bidi="hi-IN"/>
    </w:rPr>
  </w:style>
  <w:style w:type="paragraph" w:styleId="SemEspaamento">
    <w:name w:val="No Spacing"/>
    <w:uiPriority w:val="1"/>
    <w:qFormat/>
    <w:rsid w:val="00A128CE"/>
    <w:pPr>
      <w:suppressAutoHyphens/>
    </w:pPr>
    <w:rPr>
      <w:rFonts w:eastAsia="Lucida Sans Unicode" w:cs="Mangal"/>
      <w:kern w:val="1"/>
      <w:szCs w:val="21"/>
      <w:lang w:eastAsia="zh-CN" w:bidi="hi-IN"/>
    </w:rPr>
  </w:style>
  <w:style w:type="character" w:styleId="TextodoEspaoReservado">
    <w:name w:val="Placeholder Text"/>
    <w:basedOn w:val="Fontepargpadro"/>
    <w:uiPriority w:val="99"/>
    <w:semiHidden/>
    <w:rsid w:val="006C10E0"/>
    <w:rPr>
      <w:color w:val="80808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Gy6wIympwTIsaXDJwldiAPWbrA==">AMUW2mXC9/1VQp1AOfcATmIEwnBAYCplkrOmfmmfY8P2DiXHkustzNz/JtfxtMQ3OQcQX+9SCUg7VtcNIn+1hkxny2IQXN6Me2xZwAQ9bHq+ewBrZqfor987wBC56wS77MUxbAaNAxsh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CMVA-SEVER04</dc:creator>
  <cp:lastModifiedBy>55799</cp:lastModifiedBy>
  <cp:revision>2</cp:revision>
  <dcterms:created xsi:type="dcterms:W3CDTF">2020-09-28T02:44:00Z</dcterms:created>
  <dcterms:modified xsi:type="dcterms:W3CDTF">2020-09-28T02:44:00Z</dcterms:modified>
</cp:coreProperties>
</file>