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47078A">
        <w:rPr>
          <w:sz w:val="28"/>
        </w:rPr>
        <w:t>s queixas dos moradores da</w:t>
      </w:r>
      <w:r w:rsidR="00EB0704">
        <w:rPr>
          <w:sz w:val="28"/>
        </w:rPr>
        <w:t xml:space="preserve"> Rua Professor </w:t>
      </w:r>
      <w:proofErr w:type="spellStart"/>
      <w:r w:rsidR="00EB0704">
        <w:rPr>
          <w:sz w:val="28"/>
        </w:rPr>
        <w:t>Gileno</w:t>
      </w:r>
      <w:proofErr w:type="spellEnd"/>
      <w:r w:rsidR="00EB0704">
        <w:rPr>
          <w:sz w:val="28"/>
        </w:rPr>
        <w:t xml:space="preserve"> de Freitas nº 275 Loteamento Anchietão,</w:t>
      </w:r>
      <w:r w:rsidR="00FF4A1B">
        <w:rPr>
          <w:sz w:val="28"/>
        </w:rPr>
        <w:t xml:space="preserve"> </w:t>
      </w:r>
      <w:r w:rsidR="00EB0704">
        <w:rPr>
          <w:sz w:val="28"/>
        </w:rPr>
        <w:t>no Bairro Bugio</w:t>
      </w:r>
      <w:r w:rsidR="003C5508">
        <w:rPr>
          <w:sz w:val="28"/>
        </w:rPr>
        <w:t>,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424221">
        <w:rPr>
          <w:sz w:val="28"/>
        </w:rPr>
        <w:t>e à via danificada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</w:t>
      </w:r>
      <w:r w:rsidR="00424221">
        <w:rPr>
          <w:sz w:val="28"/>
        </w:rPr>
        <w:t xml:space="preserve">o, que sejam solicitadas ao </w:t>
      </w:r>
      <w:r w:rsidR="00424221">
        <w:rPr>
          <w:sz w:val="28"/>
        </w:rPr>
        <w:t>Antônio Sérgio Ferrari Vargas, Secretário Municipal de Obras e Urbanização(Emurb)</w:t>
      </w:r>
      <w:r w:rsidR="00424221">
        <w:rPr>
          <w:sz w:val="28"/>
        </w:rPr>
        <w:t>, providências para Tapa-buraco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 xml:space="preserve">accho Cardoso, </w:t>
      </w:r>
      <w:r w:rsidR="00424221">
        <w:rPr>
          <w:sz w:val="28"/>
        </w:rPr>
        <w:t>Aracaju, 10</w:t>
      </w:r>
      <w:bookmarkStart w:id="0" w:name="_GoBack"/>
      <w:bookmarkEnd w:id="0"/>
      <w:r w:rsidR="00265385">
        <w:rPr>
          <w:sz w:val="28"/>
        </w:rPr>
        <w:t xml:space="preserve"> de </w:t>
      </w:r>
      <w:r w:rsidR="00EB0704">
        <w:rPr>
          <w:sz w:val="28"/>
        </w:rPr>
        <w:t>agosto</w:t>
      </w:r>
      <w:r>
        <w:rPr>
          <w:sz w:val="28"/>
        </w:rPr>
        <w:t xml:space="preserve"> d</w:t>
      </w:r>
      <w:r w:rsidR="005B7D3D">
        <w:rPr>
          <w:sz w:val="28"/>
        </w:rPr>
        <w:t>e</w:t>
      </w:r>
      <w:r w:rsidR="0047078A">
        <w:rPr>
          <w:sz w:val="28"/>
        </w:rPr>
        <w:t xml:space="preserve">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70D9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70D9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505B2"/>
    <w:rsid w:val="0025099E"/>
    <w:rsid w:val="00265385"/>
    <w:rsid w:val="00356AB2"/>
    <w:rsid w:val="003C5508"/>
    <w:rsid w:val="00421EBD"/>
    <w:rsid w:val="00424221"/>
    <w:rsid w:val="0047078A"/>
    <w:rsid w:val="00567036"/>
    <w:rsid w:val="005820E5"/>
    <w:rsid w:val="005B7D3D"/>
    <w:rsid w:val="00662F5D"/>
    <w:rsid w:val="00721EE0"/>
    <w:rsid w:val="00753765"/>
    <w:rsid w:val="007B45C5"/>
    <w:rsid w:val="007B6605"/>
    <w:rsid w:val="00812914"/>
    <w:rsid w:val="00824680"/>
    <w:rsid w:val="008830D3"/>
    <w:rsid w:val="008907AF"/>
    <w:rsid w:val="008A70D9"/>
    <w:rsid w:val="009C7E00"/>
    <w:rsid w:val="00AB696D"/>
    <w:rsid w:val="00B225DF"/>
    <w:rsid w:val="00BE153C"/>
    <w:rsid w:val="00C4753A"/>
    <w:rsid w:val="00C7168C"/>
    <w:rsid w:val="00E05252"/>
    <w:rsid w:val="00E14A5B"/>
    <w:rsid w:val="00E22C7C"/>
    <w:rsid w:val="00E72961"/>
    <w:rsid w:val="00EB0704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2020-08-10T14:58:00Z</dcterms:created>
  <dcterms:modified xsi:type="dcterms:W3CDTF">2020-08-10T14:58:00Z</dcterms:modified>
</cp:coreProperties>
</file>