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734DA9">
        <w:rPr>
          <w:sz w:val="28"/>
          <w:szCs w:val="28"/>
        </w:rPr>
        <w:t xml:space="preserve"> da Paróquia da Sagrada família</w:t>
      </w:r>
      <w:r w:rsidR="00734DA9">
        <w:rPr>
          <w:sz w:val="28"/>
        </w:rPr>
        <w:t>- Cep 49095-100</w:t>
      </w:r>
      <w:r w:rsidR="00204035">
        <w:rPr>
          <w:sz w:val="28"/>
        </w:rPr>
        <w:t xml:space="preserve">, </w:t>
      </w:r>
      <w:r w:rsidR="00734DA9">
        <w:rPr>
          <w:sz w:val="28"/>
        </w:rPr>
        <w:t>no que se refere a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734DA9">
        <w:rPr>
          <w:sz w:val="28"/>
        </w:rPr>
        <w:t>a do</w:t>
      </w:r>
      <w:r w:rsidR="00DE610A">
        <w:rPr>
          <w:sz w:val="28"/>
        </w:rPr>
        <w:t xml:space="preserve">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B907C6">
        <w:rPr>
          <w:sz w:val="28"/>
        </w:rPr>
        <w:t xml:space="preserve"> </w:t>
      </w:r>
      <w:r w:rsidR="00B907C6">
        <w:rPr>
          <w:sz w:val="28"/>
        </w:rPr>
        <w:t>Sérgio Ferrari Vargas, Secretário Municipal de Obras e Urbanização(Emurb)</w:t>
      </w:r>
      <w:bookmarkStart w:id="0" w:name="_GoBack"/>
      <w:bookmarkEnd w:id="0"/>
      <w:r w:rsidR="00B80EB5">
        <w:rPr>
          <w:sz w:val="28"/>
        </w:rPr>
        <w:t xml:space="preserve">, </w:t>
      </w:r>
      <w:r w:rsidR="00006E93">
        <w:rPr>
          <w:sz w:val="28"/>
        </w:rPr>
        <w:t xml:space="preserve">providências para revitalização </w:t>
      </w:r>
      <w:r w:rsidR="00F74558">
        <w:rPr>
          <w:sz w:val="28"/>
        </w:rPr>
        <w:t>toda à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9B7B5E">
      <w:pPr>
        <w:ind w:left="708"/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59" w:rsidRDefault="001B4A59" w:rsidP="000A6F5F">
      <w:r>
        <w:separator/>
      </w:r>
    </w:p>
  </w:endnote>
  <w:endnote w:type="continuationSeparator" w:id="0">
    <w:p w:rsidR="001B4A59" w:rsidRDefault="001B4A59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59" w:rsidRDefault="001B4A59" w:rsidP="000A6F5F">
      <w:r>
        <w:separator/>
      </w:r>
    </w:p>
  </w:footnote>
  <w:footnote w:type="continuationSeparator" w:id="0">
    <w:p w:rsidR="001B4A59" w:rsidRDefault="001B4A59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06E93"/>
    <w:rsid w:val="00072E4E"/>
    <w:rsid w:val="000A6F5F"/>
    <w:rsid w:val="00103AFC"/>
    <w:rsid w:val="001177FE"/>
    <w:rsid w:val="001873AD"/>
    <w:rsid w:val="001A5F94"/>
    <w:rsid w:val="001B4A59"/>
    <w:rsid w:val="001F0455"/>
    <w:rsid w:val="00204035"/>
    <w:rsid w:val="00257F84"/>
    <w:rsid w:val="002D5502"/>
    <w:rsid w:val="00351442"/>
    <w:rsid w:val="00372982"/>
    <w:rsid w:val="003C552B"/>
    <w:rsid w:val="00414486"/>
    <w:rsid w:val="004370A7"/>
    <w:rsid w:val="006357AD"/>
    <w:rsid w:val="006E3BAF"/>
    <w:rsid w:val="00734DA9"/>
    <w:rsid w:val="007376D3"/>
    <w:rsid w:val="00747926"/>
    <w:rsid w:val="00775B14"/>
    <w:rsid w:val="007D6B72"/>
    <w:rsid w:val="007E02AF"/>
    <w:rsid w:val="0080377A"/>
    <w:rsid w:val="00806819"/>
    <w:rsid w:val="00811E5D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43075"/>
    <w:rsid w:val="00B80EB5"/>
    <w:rsid w:val="00B907C6"/>
    <w:rsid w:val="00B92E21"/>
    <w:rsid w:val="00BC35DE"/>
    <w:rsid w:val="00C04886"/>
    <w:rsid w:val="00CD543B"/>
    <w:rsid w:val="00D0067B"/>
    <w:rsid w:val="00DE610A"/>
    <w:rsid w:val="00DF6D48"/>
    <w:rsid w:val="00F5606C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3</cp:revision>
  <cp:lastPrinted>2019-04-24T13:39:00Z</cp:lastPrinted>
  <dcterms:created xsi:type="dcterms:W3CDTF">2020-07-30T23:44:00Z</dcterms:created>
  <dcterms:modified xsi:type="dcterms:W3CDTF">2020-07-31T01:55:00Z</dcterms:modified>
</cp:coreProperties>
</file>