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 xml:space="preserve">tantes queixas dos moradores da Rua B, Loteamento Estrela do Oriente sendo um em frente à casa 242 e outro na casa 252 no Bairro Bugio </w:t>
      </w:r>
      <w:r>
        <w:rPr>
          <w:sz w:val="28"/>
        </w:rPr>
        <w:t>no que se refer</w:t>
      </w:r>
      <w:r w:rsidR="001A2ABB">
        <w:rPr>
          <w:sz w:val="28"/>
        </w:rPr>
        <w:t>e à desobstrução de esgoto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1A2ABB">
        <w:rPr>
          <w:sz w:val="28"/>
        </w:rPr>
        <w:t>a desobstrução de esgoto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5B7D3D">
        <w:rPr>
          <w:sz w:val="28"/>
        </w:rPr>
        <w:t>accho Cardoso, Aracaju, 19</w:t>
      </w:r>
      <w:bookmarkStart w:id="0" w:name="_GoBack"/>
      <w:bookmarkEnd w:id="0"/>
      <w:r w:rsidR="00265385">
        <w:rPr>
          <w:sz w:val="28"/>
        </w:rPr>
        <w:t xml:space="preserve"> de </w:t>
      </w:r>
      <w:r w:rsidR="005B7D3D">
        <w:rPr>
          <w:sz w:val="28"/>
        </w:rPr>
        <w:t>maio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65385"/>
    <w:rsid w:val="00421EBD"/>
    <w:rsid w:val="00567036"/>
    <w:rsid w:val="005B7D3D"/>
    <w:rsid w:val="00662F5D"/>
    <w:rsid w:val="00753765"/>
    <w:rsid w:val="007B6605"/>
    <w:rsid w:val="00824680"/>
    <w:rsid w:val="008830D3"/>
    <w:rsid w:val="008907AF"/>
    <w:rsid w:val="009C7E00"/>
    <w:rsid w:val="00AB696D"/>
    <w:rsid w:val="00B225DF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2020-05-19T19:47:00Z</dcterms:created>
  <dcterms:modified xsi:type="dcterms:W3CDTF">2020-05-19T19:49:00Z</dcterms:modified>
</cp:coreProperties>
</file>