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F8601B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460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460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5B8FD386" w:rsidR="003413F0" w:rsidRDefault="003413F0" w:rsidP="00460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3C75F9A8" w14:textId="2FCE933F" w:rsidR="00FE58ED" w:rsidRDefault="00FE58ED" w:rsidP="00460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F3B746" w14:textId="67C9DEC8" w:rsidR="00FE58ED" w:rsidRDefault="00FE58ED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as dificuldades dos moradores e transeuntes na 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Rosário, Bairro Santo Antônio, CEP 49060-570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493891">
        <w:rPr>
          <w:rFonts w:ascii="Arial" w:eastAsia="Times New Roman" w:hAnsi="Arial" w:cs="Arial"/>
          <w:sz w:val="24"/>
          <w:szCs w:val="24"/>
          <w:lang w:eastAsia="pt-BR"/>
        </w:rPr>
        <w:t>cujo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93891">
        <w:rPr>
          <w:rFonts w:ascii="Arial" w:eastAsia="Times New Roman" w:hAnsi="Arial" w:cs="Arial"/>
          <w:sz w:val="24"/>
          <w:szCs w:val="24"/>
          <w:lang w:eastAsia="pt-BR"/>
        </w:rPr>
        <w:t>apresenta</w:t>
      </w:r>
      <w:r w:rsidRPr="004938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múltiplos buracos e desníveis entre os pavimentos, </w:t>
      </w:r>
      <w:r w:rsidR="004938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 estabelece</w:t>
      </w:r>
      <w:r w:rsidR="00493891" w:rsidRPr="0049389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possibilidade de acidentes automobilísticos.</w:t>
      </w:r>
    </w:p>
    <w:p w14:paraId="414A4F68" w14:textId="7312240F" w:rsidR="00FE58ED" w:rsidRPr="00493891" w:rsidRDefault="00FE58ED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Indico à Mesa, nos termos regimentais e após ouvido o Plenário, que sejam solicitadas ao Senhor Antônio Sérgio Ferrari Vargas, Presidente da Empresa de Obras e Urbanização (EMURB) </w:t>
      </w:r>
      <w:r w:rsidRPr="00F8601B">
        <w:rPr>
          <w:rFonts w:ascii="Arial" w:eastAsia="Times New Roman" w:hAnsi="Arial" w:cs="Arial"/>
          <w:sz w:val="24"/>
          <w:szCs w:val="24"/>
          <w:lang w:eastAsia="pt-BR"/>
        </w:rPr>
        <w:t>as medidas necessárias para a melhoria da via pública acima mencionada</w:t>
      </w:r>
      <w:r w:rsidRPr="00493891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. </w:t>
      </w:r>
    </w:p>
    <w:p w14:paraId="73369AC6" w14:textId="77777777" w:rsidR="00FE58ED" w:rsidRPr="00FE58ED" w:rsidRDefault="00FE58ED" w:rsidP="00460EE7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61F81" w14:textId="77777777" w:rsid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4735E38" w14:textId="77777777" w:rsid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5A5762C8" w:rsid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Graccho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Cardoso, Aracaju,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F8601B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D9F65" w14:textId="77777777" w:rsidR="00F3075F" w:rsidRP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</w:p>
    <w:p w14:paraId="3A78D2B6" w14:textId="77777777" w:rsidR="00F3075F" w:rsidRPr="00F3075F" w:rsidRDefault="00F3075F" w:rsidP="00460EE7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460EE7">
      <w:pPr>
        <w:ind w:firstLine="567"/>
      </w:pPr>
    </w:p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F474" w14:textId="77777777" w:rsidR="00C346CB" w:rsidRDefault="00C346CB" w:rsidP="003413F0">
      <w:pPr>
        <w:spacing w:after="0" w:line="240" w:lineRule="auto"/>
      </w:pPr>
      <w:r>
        <w:separator/>
      </w:r>
    </w:p>
  </w:endnote>
  <w:endnote w:type="continuationSeparator" w:id="0">
    <w:p w14:paraId="458D35CB" w14:textId="77777777" w:rsidR="00C346CB" w:rsidRDefault="00C346CB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B83C" w14:textId="77777777" w:rsidR="00F8601B" w:rsidRPr="00544B46" w:rsidRDefault="00F8601B" w:rsidP="00F8601B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6D0390FD" w14:textId="77777777" w:rsidR="00F8601B" w:rsidRPr="00544B46" w:rsidRDefault="00F8601B" w:rsidP="00F8601B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3CDE26C8" w14:textId="77777777" w:rsidR="00F8601B" w:rsidRPr="00544B46" w:rsidRDefault="00F8601B" w:rsidP="00F8601B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</w:t>
    </w:r>
    <w:proofErr w:type="spellStart"/>
    <w:r w:rsidRPr="00544B46">
      <w:rPr>
        <w:b/>
        <w:i/>
        <w:iCs/>
        <w:sz w:val="14"/>
        <w:szCs w:val="14"/>
      </w:rPr>
      <w:t>Lelis</w:t>
    </w:r>
    <w:proofErr w:type="spellEnd"/>
    <w:r w:rsidRPr="00544B46">
      <w:rPr>
        <w:b/>
        <w:i/>
        <w:iCs/>
        <w:sz w:val="14"/>
        <w:szCs w:val="14"/>
      </w:rPr>
      <w:t xml:space="preserve"> – Sociedade Individual de Advocacia</w:t>
    </w:r>
  </w:p>
  <w:p w14:paraId="31829DA6" w14:textId="77777777" w:rsidR="00F8601B" w:rsidRPr="00544B46" w:rsidRDefault="00F8601B" w:rsidP="00F8601B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7AE6BEB8" w14:textId="77777777" w:rsidR="00F8601B" w:rsidRPr="0074003B" w:rsidRDefault="00F8601B" w:rsidP="00F860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665B1" w14:textId="77777777" w:rsidR="00C346CB" w:rsidRDefault="00C346CB" w:rsidP="003413F0">
      <w:pPr>
        <w:spacing w:after="0" w:line="240" w:lineRule="auto"/>
      </w:pPr>
      <w:r>
        <w:separator/>
      </w:r>
    </w:p>
  </w:footnote>
  <w:footnote w:type="continuationSeparator" w:id="0">
    <w:p w14:paraId="6854F4C3" w14:textId="77777777" w:rsidR="00C346CB" w:rsidRDefault="00C346CB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186942"/>
    <w:rsid w:val="00205F03"/>
    <w:rsid w:val="003413F0"/>
    <w:rsid w:val="0039468E"/>
    <w:rsid w:val="00460EE7"/>
    <w:rsid w:val="00493891"/>
    <w:rsid w:val="006D1CFC"/>
    <w:rsid w:val="00853A9F"/>
    <w:rsid w:val="009474F1"/>
    <w:rsid w:val="00956EFB"/>
    <w:rsid w:val="00AA3FB0"/>
    <w:rsid w:val="00B04D43"/>
    <w:rsid w:val="00C170AD"/>
    <w:rsid w:val="00C346CB"/>
    <w:rsid w:val="00F3075F"/>
    <w:rsid w:val="00F4623E"/>
    <w:rsid w:val="00F8601B"/>
    <w:rsid w:val="00F9388A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F860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4</cp:revision>
  <dcterms:created xsi:type="dcterms:W3CDTF">2020-05-11T15:17:00Z</dcterms:created>
  <dcterms:modified xsi:type="dcterms:W3CDTF">2020-05-18T14:06:00Z</dcterms:modified>
</cp:coreProperties>
</file>