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77" w:rsidRPr="009B2951" w:rsidRDefault="00357F77" w:rsidP="00357F77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7F77" w:rsidRDefault="00357F77" w:rsidP="00357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77" w:rsidRPr="0005038C" w:rsidRDefault="00CA6493" w:rsidP="00357F77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 xml:space="preserve">PROJETO DE LEI Nº </w:t>
      </w:r>
      <w:r w:rsidR="0005038C">
        <w:rPr>
          <w:rFonts w:ascii="Arial" w:hAnsi="Arial" w:cs="Arial"/>
          <w:b/>
          <w:sz w:val="24"/>
          <w:szCs w:val="24"/>
        </w:rPr>
        <w:t xml:space="preserve">   /2020</w:t>
      </w:r>
    </w:p>
    <w:p w:rsidR="00357F77" w:rsidRPr="0005038C" w:rsidRDefault="00357F77" w:rsidP="00357F77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F77" w:rsidRPr="0005038C" w:rsidRDefault="00357F77" w:rsidP="00357F77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AUTORIA: Emília Corrêa</w:t>
      </w:r>
    </w:p>
    <w:p w:rsidR="00357F77" w:rsidRPr="0005038C" w:rsidRDefault="00357F77" w:rsidP="00357F77">
      <w:pPr>
        <w:spacing w:after="0" w:line="240" w:lineRule="auto"/>
        <w:ind w:left="4608"/>
        <w:jc w:val="both"/>
        <w:rPr>
          <w:rFonts w:ascii="Arial" w:hAnsi="Arial" w:cs="Arial"/>
          <w:b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ind w:left="4608"/>
        <w:jc w:val="both"/>
        <w:rPr>
          <w:rFonts w:ascii="Arial" w:hAnsi="Arial" w:cs="Arial"/>
          <w:b/>
          <w:sz w:val="24"/>
          <w:szCs w:val="24"/>
        </w:rPr>
      </w:pPr>
    </w:p>
    <w:p w:rsidR="00357F77" w:rsidRPr="0005038C" w:rsidRDefault="004F3EEC" w:rsidP="00357F7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5038C">
        <w:rPr>
          <w:rFonts w:ascii="Arial" w:hAnsi="Arial" w:cs="Arial"/>
          <w:b/>
          <w:bCs/>
          <w:color w:val="000000" w:themeColor="text1"/>
          <w:sz w:val="24"/>
          <w:szCs w:val="24"/>
        </w:rPr>
        <w:t>PREVE MULTA ADMINISTRATIVA PARA COMERCIANTES E FORNECEDORES</w:t>
      </w:r>
      <w:r w:rsidR="003C555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QUE</w:t>
      </w:r>
      <w:r w:rsidRPr="000503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COBRAREM PREÇOS ABUSIVOS </w:t>
      </w:r>
      <w:r w:rsidR="00F3713E">
        <w:rPr>
          <w:rFonts w:ascii="Arial" w:hAnsi="Arial" w:cs="Arial"/>
          <w:b/>
          <w:bCs/>
          <w:color w:val="000000" w:themeColor="text1"/>
          <w:sz w:val="24"/>
          <w:szCs w:val="24"/>
        </w:rPr>
        <w:t>EM ÉPOCA DE PANDEMIA PELA COVID</w:t>
      </w:r>
      <w:r w:rsidRPr="0005038C">
        <w:rPr>
          <w:rFonts w:ascii="Arial" w:hAnsi="Arial" w:cs="Arial"/>
          <w:b/>
          <w:bCs/>
          <w:color w:val="000000" w:themeColor="text1"/>
          <w:sz w:val="24"/>
          <w:szCs w:val="24"/>
        </w:rPr>
        <w:t>-19</w:t>
      </w:r>
      <w:r w:rsidR="005A11A4">
        <w:rPr>
          <w:rFonts w:ascii="Arial" w:hAnsi="Arial" w:cs="Arial"/>
          <w:b/>
          <w:bCs/>
          <w:color w:val="000000" w:themeColor="text1"/>
          <w:sz w:val="24"/>
          <w:szCs w:val="24"/>
        </w:rPr>
        <w:t>, D</w:t>
      </w:r>
      <w:r w:rsidRPr="0005038C">
        <w:rPr>
          <w:rFonts w:ascii="Arial" w:hAnsi="Arial" w:cs="Arial"/>
          <w:b/>
          <w:bCs/>
          <w:color w:val="000000" w:themeColor="text1"/>
          <w:sz w:val="24"/>
          <w:szCs w:val="24"/>
        </w:rPr>
        <w:t>OS PRODUTOS DE HIGIENE, ALIMENTOS E FARMACEUTICOS, ENTRE OUTROS NO MUNICIPIO DE ARACAJU</w:t>
      </w:r>
      <w:r w:rsidR="00D476E8" w:rsidRPr="000503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DÁ OUTRAS PROVIDÊNCIAS.</w:t>
      </w:r>
    </w:p>
    <w:p w:rsidR="00357F77" w:rsidRPr="0005038C" w:rsidRDefault="00357F77" w:rsidP="00357F77">
      <w:pPr>
        <w:spacing w:after="0" w:line="240" w:lineRule="auto"/>
        <w:ind w:left="467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ind w:left="4608"/>
        <w:jc w:val="both"/>
        <w:rPr>
          <w:rFonts w:ascii="Arial" w:hAnsi="Arial" w:cs="Arial"/>
          <w:b/>
          <w:bCs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ind w:left="4608"/>
        <w:jc w:val="both"/>
        <w:rPr>
          <w:rFonts w:ascii="Arial" w:hAnsi="Arial" w:cs="Arial"/>
          <w:b/>
          <w:bCs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O PREFEITO DO MUNICÍPIO DE ARACAJU:</w:t>
      </w:r>
    </w:p>
    <w:p w:rsidR="00357F77" w:rsidRPr="0005038C" w:rsidRDefault="00357F77" w:rsidP="00357F7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7F77" w:rsidRPr="0005038C" w:rsidRDefault="00357F77" w:rsidP="00357F7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38C">
        <w:rPr>
          <w:rFonts w:ascii="Arial" w:hAnsi="Arial" w:cs="Arial"/>
          <w:color w:val="000000" w:themeColor="text1"/>
          <w:sz w:val="24"/>
          <w:szCs w:val="24"/>
        </w:rPr>
        <w:t>Faz saber que a Câmara Municipal de Aracaju aprovou</w:t>
      </w:r>
      <w:r w:rsidR="00CA6493" w:rsidRPr="000503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038C">
        <w:rPr>
          <w:rFonts w:ascii="Arial" w:hAnsi="Arial" w:cs="Arial"/>
          <w:color w:val="000000" w:themeColor="text1"/>
          <w:sz w:val="24"/>
          <w:szCs w:val="24"/>
        </w:rPr>
        <w:t xml:space="preserve"> e ele sanciona a seguinte lei:</w:t>
      </w:r>
    </w:p>
    <w:p w:rsidR="00357F77" w:rsidRPr="0005038C" w:rsidRDefault="00357F77" w:rsidP="00D476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76E8" w:rsidRPr="0005038C" w:rsidRDefault="00357F77" w:rsidP="00D476E8">
      <w:pPr>
        <w:pStyle w:val="artig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5038C">
        <w:rPr>
          <w:rFonts w:ascii="Arial" w:hAnsi="Arial" w:cs="Arial"/>
          <w:b/>
          <w:bCs/>
          <w:color w:val="000000" w:themeColor="text1"/>
        </w:rPr>
        <w:t>Art. 1º</w:t>
      </w:r>
      <w:r w:rsidR="00D476E8" w:rsidRPr="0005038C">
        <w:rPr>
          <w:rFonts w:ascii="Arial" w:hAnsi="Arial" w:cs="Arial"/>
          <w:b/>
          <w:bCs/>
          <w:color w:val="000000" w:themeColor="text1"/>
        </w:rPr>
        <w:t xml:space="preserve">. </w:t>
      </w:r>
      <w:r w:rsidR="004F3EEC" w:rsidRPr="0005038C">
        <w:rPr>
          <w:rFonts w:ascii="Arial" w:hAnsi="Arial" w:cs="Arial"/>
          <w:color w:val="000000" w:themeColor="text1"/>
        </w:rPr>
        <w:t xml:space="preserve">Os comerciantes e Fornecedores não podem cobrar preço abusivos ou repassar ao consumidor, preços elevados de produtos de higiene, proteção individual, alimentos e farmacêuticos, entre outros com a alegação </w:t>
      </w:r>
      <w:r w:rsidR="00344E14">
        <w:rPr>
          <w:rFonts w:ascii="Arial" w:hAnsi="Arial" w:cs="Arial"/>
          <w:color w:val="000000" w:themeColor="text1"/>
        </w:rPr>
        <w:t>de preços elevados por causa da pandemia do coronavírus</w:t>
      </w:r>
      <w:r w:rsidR="004F3EEC" w:rsidRPr="0005038C">
        <w:rPr>
          <w:rFonts w:ascii="Arial" w:hAnsi="Arial" w:cs="Arial"/>
          <w:color w:val="000000" w:themeColor="text1"/>
        </w:rPr>
        <w:t xml:space="preserve"> </w:t>
      </w:r>
      <w:r w:rsidR="00D476E8" w:rsidRPr="0005038C">
        <w:rPr>
          <w:rFonts w:ascii="Arial" w:hAnsi="Arial" w:cs="Arial"/>
          <w:color w:val="000000" w:themeColor="text1"/>
        </w:rPr>
        <w:t>.</w:t>
      </w:r>
    </w:p>
    <w:p w:rsidR="00D476E8" w:rsidRPr="0005038C" w:rsidRDefault="00D476E8" w:rsidP="00D476E8">
      <w:pPr>
        <w:pStyle w:val="artig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:rsidR="00357F77" w:rsidRPr="0005038C" w:rsidRDefault="00357F77" w:rsidP="00D476E8">
      <w:pPr>
        <w:pStyle w:val="artig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5038C">
        <w:rPr>
          <w:rFonts w:ascii="Arial" w:hAnsi="Arial" w:cs="Arial"/>
          <w:bCs/>
          <w:color w:val="000000" w:themeColor="text1"/>
        </w:rPr>
        <w:t>Parágrafo único</w:t>
      </w:r>
      <w:r w:rsidRPr="0005038C">
        <w:rPr>
          <w:rFonts w:ascii="Arial" w:hAnsi="Arial" w:cs="Arial"/>
          <w:b/>
          <w:bCs/>
          <w:color w:val="000000" w:themeColor="text1"/>
        </w:rPr>
        <w:t>.</w:t>
      </w:r>
      <w:r w:rsidRPr="0005038C">
        <w:rPr>
          <w:rFonts w:ascii="Arial" w:hAnsi="Arial" w:cs="Arial"/>
          <w:color w:val="000000" w:themeColor="text1"/>
        </w:rPr>
        <w:t> </w:t>
      </w:r>
      <w:r w:rsidR="00D476E8" w:rsidRPr="0005038C">
        <w:rPr>
          <w:rFonts w:ascii="Arial" w:hAnsi="Arial" w:cs="Arial"/>
          <w:color w:val="000000" w:themeColor="text1"/>
        </w:rPr>
        <w:t>O</w:t>
      </w:r>
      <w:r w:rsidR="004F3EEC" w:rsidRPr="0005038C">
        <w:rPr>
          <w:rFonts w:ascii="Arial" w:hAnsi="Arial" w:cs="Arial"/>
          <w:color w:val="000000" w:themeColor="text1"/>
        </w:rPr>
        <w:t xml:space="preserve"> aumento de preço deve ser devidamente comprovada por meio de notas fiscais e legalmente justificada, conforme o permitido por meio do Código de Defesa do Consumidor.</w:t>
      </w:r>
    </w:p>
    <w:p w:rsidR="00D476E8" w:rsidRPr="0005038C" w:rsidRDefault="00D476E8" w:rsidP="00D476E8">
      <w:pPr>
        <w:pStyle w:val="artig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:rsidR="00357F77" w:rsidRPr="0005038C" w:rsidRDefault="00357F77" w:rsidP="00D476E8">
      <w:pPr>
        <w:pStyle w:val="artig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5038C">
        <w:rPr>
          <w:rFonts w:ascii="Arial" w:hAnsi="Arial" w:cs="Arial"/>
          <w:b/>
          <w:bCs/>
          <w:color w:val="000000" w:themeColor="text1"/>
        </w:rPr>
        <w:t xml:space="preserve">Art. </w:t>
      </w:r>
      <w:r w:rsidR="00D476E8" w:rsidRPr="0005038C">
        <w:rPr>
          <w:rFonts w:ascii="Arial" w:hAnsi="Arial" w:cs="Arial"/>
          <w:b/>
          <w:bCs/>
          <w:color w:val="000000" w:themeColor="text1"/>
        </w:rPr>
        <w:t>2</w:t>
      </w:r>
      <w:r w:rsidRPr="0005038C">
        <w:rPr>
          <w:rFonts w:ascii="Arial" w:hAnsi="Arial" w:cs="Arial"/>
          <w:b/>
          <w:bCs/>
          <w:color w:val="000000" w:themeColor="text1"/>
        </w:rPr>
        <w:t>º</w:t>
      </w:r>
      <w:r w:rsidR="00D476E8" w:rsidRPr="0005038C">
        <w:rPr>
          <w:rFonts w:ascii="Arial" w:hAnsi="Arial" w:cs="Arial"/>
          <w:b/>
          <w:bCs/>
          <w:color w:val="000000" w:themeColor="text1"/>
        </w:rPr>
        <w:t>.</w:t>
      </w:r>
      <w:r w:rsidRPr="0005038C">
        <w:rPr>
          <w:rFonts w:ascii="Arial" w:hAnsi="Arial" w:cs="Arial"/>
          <w:color w:val="000000" w:themeColor="text1"/>
        </w:rPr>
        <w:t> O descumprimento do disposto nesta Lei sujeita o estabelecimento infrator às seguintes penalidades</w:t>
      </w:r>
      <w:r w:rsidR="00D476E8" w:rsidRPr="0005038C">
        <w:rPr>
          <w:rFonts w:ascii="Arial" w:hAnsi="Arial" w:cs="Arial"/>
          <w:color w:val="000000" w:themeColor="text1"/>
        </w:rPr>
        <w:t xml:space="preserve"> gradativamente</w:t>
      </w:r>
      <w:r w:rsidRPr="0005038C">
        <w:rPr>
          <w:rFonts w:ascii="Arial" w:hAnsi="Arial" w:cs="Arial"/>
          <w:color w:val="000000" w:themeColor="text1"/>
        </w:rPr>
        <w:t>:</w:t>
      </w:r>
    </w:p>
    <w:p w:rsidR="00D476E8" w:rsidRPr="0005038C" w:rsidRDefault="00357F77" w:rsidP="00D476E8">
      <w:pPr>
        <w:pStyle w:val="inciso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05038C">
        <w:rPr>
          <w:rFonts w:ascii="Arial" w:hAnsi="Arial" w:cs="Arial"/>
          <w:bCs/>
          <w:color w:val="000000" w:themeColor="text1"/>
        </w:rPr>
        <w:t>I</w:t>
      </w:r>
      <w:r w:rsidRPr="0005038C">
        <w:rPr>
          <w:rFonts w:ascii="Arial" w:hAnsi="Arial" w:cs="Arial"/>
          <w:color w:val="000000" w:themeColor="text1"/>
        </w:rPr>
        <w:t xml:space="preserve"> - </w:t>
      </w:r>
      <w:r w:rsidR="00D476E8" w:rsidRPr="0005038C">
        <w:rPr>
          <w:rFonts w:ascii="Arial" w:hAnsi="Arial" w:cs="Arial"/>
          <w:color w:val="000000" w:themeColor="text1"/>
        </w:rPr>
        <w:t>multa de R$ 500,00;</w:t>
      </w:r>
    </w:p>
    <w:p w:rsidR="00D476E8" w:rsidRPr="0005038C" w:rsidRDefault="00D476E8" w:rsidP="00D476E8">
      <w:pPr>
        <w:pStyle w:val="inciso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05038C">
        <w:rPr>
          <w:rFonts w:ascii="Arial" w:hAnsi="Arial" w:cs="Arial"/>
          <w:color w:val="000000" w:themeColor="text1"/>
        </w:rPr>
        <w:t>II - multa de R$ 1.000,00, se reincidente;</w:t>
      </w:r>
    </w:p>
    <w:p w:rsidR="00357F77" w:rsidRPr="0005038C" w:rsidRDefault="00D476E8" w:rsidP="00D476E8">
      <w:pPr>
        <w:pStyle w:val="inciso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05038C">
        <w:rPr>
          <w:rFonts w:ascii="Arial" w:hAnsi="Arial" w:cs="Arial"/>
          <w:color w:val="000000" w:themeColor="text1"/>
        </w:rPr>
        <w:t xml:space="preserve">III - </w:t>
      </w:r>
      <w:r w:rsidR="00CA6493" w:rsidRPr="0005038C">
        <w:rPr>
          <w:rFonts w:ascii="Arial" w:hAnsi="Arial" w:cs="Arial"/>
          <w:color w:val="000000" w:themeColor="text1"/>
        </w:rPr>
        <w:t>cancelamento do alvará de localização e funcionamento de a</w:t>
      </w:r>
      <w:bookmarkStart w:id="0" w:name="_GoBack"/>
      <w:bookmarkEnd w:id="0"/>
      <w:r w:rsidR="00357F77" w:rsidRPr="0005038C">
        <w:rPr>
          <w:rFonts w:ascii="Arial" w:hAnsi="Arial" w:cs="Arial"/>
          <w:color w:val="000000" w:themeColor="text1"/>
        </w:rPr>
        <w:t>tividades</w:t>
      </w:r>
      <w:r w:rsidRPr="0005038C">
        <w:rPr>
          <w:rFonts w:ascii="Arial" w:hAnsi="Arial" w:cs="Arial"/>
          <w:color w:val="000000" w:themeColor="text1"/>
        </w:rPr>
        <w:t>.</w:t>
      </w:r>
    </w:p>
    <w:p w:rsidR="00D476E8" w:rsidRPr="0005038C" w:rsidRDefault="00D476E8" w:rsidP="00D476E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57F77" w:rsidRPr="0005038C" w:rsidRDefault="00357F77" w:rsidP="00D476E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38C">
        <w:rPr>
          <w:rFonts w:ascii="Arial" w:hAnsi="Arial" w:cs="Arial"/>
          <w:b/>
          <w:color w:val="000000" w:themeColor="text1"/>
          <w:sz w:val="24"/>
          <w:szCs w:val="24"/>
        </w:rPr>
        <w:t>Art. 3º</w:t>
      </w:r>
      <w:r w:rsidRPr="000503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476E8" w:rsidRPr="0005038C">
        <w:rPr>
          <w:rFonts w:ascii="Arial" w:hAnsi="Arial" w:cs="Arial"/>
          <w:color w:val="000000" w:themeColor="text1"/>
          <w:sz w:val="24"/>
          <w:szCs w:val="24"/>
        </w:rPr>
        <w:t xml:space="preserve">Esta </w:t>
      </w:r>
      <w:r w:rsidRPr="0005038C">
        <w:rPr>
          <w:rFonts w:ascii="Arial" w:hAnsi="Arial" w:cs="Arial"/>
          <w:color w:val="000000" w:themeColor="text1"/>
          <w:sz w:val="24"/>
          <w:szCs w:val="24"/>
        </w:rPr>
        <w:t>Lei entra</w:t>
      </w:r>
      <w:r w:rsidR="00C375B6">
        <w:rPr>
          <w:rFonts w:ascii="Arial" w:hAnsi="Arial" w:cs="Arial"/>
          <w:color w:val="000000" w:themeColor="text1"/>
          <w:sz w:val="24"/>
          <w:szCs w:val="24"/>
        </w:rPr>
        <w:t>rá</w:t>
      </w:r>
      <w:r w:rsidRPr="0005038C">
        <w:rPr>
          <w:rFonts w:ascii="Arial" w:hAnsi="Arial" w:cs="Arial"/>
          <w:color w:val="000000" w:themeColor="text1"/>
          <w:sz w:val="24"/>
          <w:szCs w:val="24"/>
        </w:rPr>
        <w:t xml:space="preserve"> em vigor na data de sua publicação, revogadas as disposições em contrário.</w:t>
      </w:r>
    </w:p>
    <w:p w:rsidR="00357F77" w:rsidRPr="0005038C" w:rsidRDefault="00357F77" w:rsidP="00D476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038C">
        <w:rPr>
          <w:rFonts w:ascii="Arial" w:hAnsi="Arial" w:cs="Arial"/>
          <w:sz w:val="24"/>
          <w:szCs w:val="24"/>
        </w:rPr>
        <w:t xml:space="preserve">Palácio Graccho Cardoso, Aracaju, </w:t>
      </w:r>
      <w:r w:rsidR="00643058">
        <w:rPr>
          <w:rFonts w:ascii="Arial" w:hAnsi="Arial" w:cs="Arial"/>
          <w:sz w:val="24"/>
          <w:szCs w:val="24"/>
        </w:rPr>
        <w:t>04 de maio</w:t>
      </w:r>
      <w:r w:rsidR="004F3EEC" w:rsidRPr="0005038C">
        <w:rPr>
          <w:rFonts w:ascii="Arial" w:hAnsi="Arial" w:cs="Arial"/>
          <w:sz w:val="24"/>
          <w:szCs w:val="24"/>
        </w:rPr>
        <w:t xml:space="preserve"> de 2020</w:t>
      </w:r>
      <w:r w:rsidRPr="0005038C">
        <w:rPr>
          <w:rFonts w:ascii="Arial" w:hAnsi="Arial" w:cs="Arial"/>
          <w:sz w:val="24"/>
          <w:szCs w:val="24"/>
        </w:rPr>
        <w:t>.</w:t>
      </w: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Emília Corrêa,</w:t>
      </w: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Vereadora.</w:t>
      </w:r>
    </w:p>
    <w:p w:rsidR="0043500C" w:rsidRPr="0005038C" w:rsidRDefault="0043500C" w:rsidP="004F3EEC">
      <w:pPr>
        <w:jc w:val="center"/>
        <w:rPr>
          <w:rFonts w:ascii="Arial" w:hAnsi="Arial" w:cs="Arial"/>
          <w:sz w:val="24"/>
          <w:szCs w:val="24"/>
        </w:rPr>
      </w:pPr>
    </w:p>
    <w:p w:rsidR="004F3EEC" w:rsidRPr="0005038C" w:rsidRDefault="004F3EEC" w:rsidP="004F3EEC">
      <w:pPr>
        <w:jc w:val="center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JUSTIFICATIVA</w:t>
      </w:r>
    </w:p>
    <w:p w:rsidR="004F3EEC" w:rsidRPr="0005038C" w:rsidRDefault="004F3EEC" w:rsidP="004F3EEC">
      <w:pPr>
        <w:rPr>
          <w:rFonts w:ascii="Arial" w:hAnsi="Arial" w:cs="Arial"/>
          <w:sz w:val="24"/>
          <w:szCs w:val="24"/>
        </w:rPr>
      </w:pPr>
      <w:r w:rsidRPr="0005038C">
        <w:rPr>
          <w:rFonts w:ascii="Arial" w:hAnsi="Arial" w:cs="Arial"/>
          <w:sz w:val="24"/>
          <w:szCs w:val="24"/>
        </w:rPr>
        <w:t xml:space="preserve">Em época </w:t>
      </w:r>
      <w:r w:rsidR="0005038C" w:rsidRPr="0005038C">
        <w:rPr>
          <w:rFonts w:ascii="Arial" w:hAnsi="Arial" w:cs="Arial"/>
          <w:sz w:val="24"/>
          <w:szCs w:val="24"/>
        </w:rPr>
        <w:t>de pandemia</w:t>
      </w:r>
      <w:r w:rsidR="00DD6BC0">
        <w:rPr>
          <w:rFonts w:ascii="Arial" w:hAnsi="Arial" w:cs="Arial"/>
          <w:sz w:val="24"/>
          <w:szCs w:val="24"/>
        </w:rPr>
        <w:t xml:space="preserve">, </w:t>
      </w:r>
      <w:r w:rsidR="0005038C" w:rsidRPr="0005038C">
        <w:rPr>
          <w:rFonts w:ascii="Arial" w:hAnsi="Arial" w:cs="Arial"/>
          <w:sz w:val="24"/>
          <w:szCs w:val="24"/>
        </w:rPr>
        <w:t xml:space="preserve"> governo e </w:t>
      </w:r>
      <w:r w:rsidRPr="0005038C">
        <w:rPr>
          <w:rFonts w:ascii="Arial" w:hAnsi="Arial" w:cs="Arial"/>
          <w:sz w:val="24"/>
          <w:szCs w:val="24"/>
        </w:rPr>
        <w:t xml:space="preserve">sociedade </w:t>
      </w:r>
      <w:r w:rsidR="0005038C" w:rsidRPr="0005038C">
        <w:rPr>
          <w:rFonts w:ascii="Arial" w:hAnsi="Arial" w:cs="Arial"/>
          <w:sz w:val="24"/>
          <w:szCs w:val="24"/>
        </w:rPr>
        <w:t>devem criar uma rede de proteção visando o menor impacto social</w:t>
      </w:r>
      <w:r w:rsidR="00F3713E">
        <w:rPr>
          <w:rFonts w:ascii="Arial" w:hAnsi="Arial" w:cs="Arial"/>
          <w:sz w:val="24"/>
          <w:szCs w:val="24"/>
        </w:rPr>
        <w:t xml:space="preserve"> e financeiro, a crise da COVID</w:t>
      </w:r>
      <w:r w:rsidR="0005038C" w:rsidRPr="0005038C">
        <w:rPr>
          <w:rFonts w:ascii="Arial" w:hAnsi="Arial" w:cs="Arial"/>
          <w:sz w:val="24"/>
          <w:szCs w:val="24"/>
        </w:rPr>
        <w:t xml:space="preserve">-19 atingiu o mundo de maneira significativa, afetando principalmente o sistema de saúde e a economia. </w:t>
      </w:r>
    </w:p>
    <w:p w:rsidR="0005038C" w:rsidRPr="0005038C" w:rsidRDefault="0005038C" w:rsidP="0005038C">
      <w:pPr>
        <w:jc w:val="center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Constituição Federal</w:t>
      </w:r>
    </w:p>
    <w:p w:rsidR="0005038C" w:rsidRPr="0005038C" w:rsidRDefault="0005038C" w:rsidP="0005038C">
      <w:pPr>
        <w:pStyle w:val="titartb"/>
        <w:jc w:val="center"/>
        <w:rPr>
          <w:rFonts w:ascii="Arial" w:hAnsi="Arial" w:cs="Arial"/>
          <w:color w:val="000000" w:themeColor="text1"/>
        </w:rPr>
      </w:pPr>
      <w:r w:rsidRPr="0005038C">
        <w:rPr>
          <w:rStyle w:val="subt"/>
          <w:rFonts w:ascii="Arial" w:hAnsi="Arial" w:cs="Arial"/>
          <w:color w:val="000000" w:themeColor="text1"/>
        </w:rPr>
        <w:t>Dos Princípios Fundamentais</w:t>
      </w:r>
    </w:p>
    <w:p w:rsidR="0005038C" w:rsidRPr="0005038C" w:rsidRDefault="0005038C" w:rsidP="0005038C">
      <w:pPr>
        <w:pStyle w:val="NormalWeb"/>
        <w:rPr>
          <w:rFonts w:ascii="Arial" w:hAnsi="Arial" w:cs="Arial"/>
          <w:color w:val="000000"/>
        </w:rPr>
      </w:pPr>
      <w:r w:rsidRPr="0005038C">
        <w:rPr>
          <w:rFonts w:ascii="Arial" w:hAnsi="Arial" w:cs="Arial"/>
          <w:color w:val="000000"/>
        </w:rPr>
        <w:t> </w:t>
      </w:r>
    </w:p>
    <w:p w:rsidR="0005038C" w:rsidRPr="0005038C" w:rsidRDefault="0005038C" w:rsidP="0005038C">
      <w:pPr>
        <w:pStyle w:val="artigo"/>
        <w:rPr>
          <w:rFonts w:ascii="Arial" w:hAnsi="Arial" w:cs="Arial"/>
          <w:color w:val="000000"/>
        </w:rPr>
      </w:pPr>
      <w:r w:rsidRPr="0005038C">
        <w:rPr>
          <w:rFonts w:ascii="Arial" w:hAnsi="Arial" w:cs="Arial"/>
          <w:b/>
          <w:bCs/>
          <w:color w:val="000000"/>
        </w:rPr>
        <w:t>Art. 3º</w:t>
      </w:r>
      <w:r w:rsidRPr="0005038C">
        <w:rPr>
          <w:rFonts w:ascii="Arial" w:hAnsi="Arial" w:cs="Arial"/>
          <w:color w:val="000000"/>
        </w:rPr>
        <w:t> Constituem objetivos fundamentais da República Federativa do Brasil:</w:t>
      </w:r>
    </w:p>
    <w:p w:rsidR="0005038C" w:rsidRPr="0005038C" w:rsidRDefault="0005038C" w:rsidP="0005038C">
      <w:pPr>
        <w:pStyle w:val="inciso"/>
        <w:rPr>
          <w:rFonts w:ascii="Arial" w:hAnsi="Arial" w:cs="Arial"/>
          <w:color w:val="000000"/>
        </w:rPr>
      </w:pPr>
      <w:r w:rsidRPr="0005038C">
        <w:rPr>
          <w:rFonts w:ascii="Arial" w:hAnsi="Arial" w:cs="Arial"/>
          <w:color w:val="000000"/>
        </w:rPr>
        <w:t>  </w:t>
      </w:r>
      <w:bookmarkStart w:id="1" w:name="inc_I_"/>
      <w:r w:rsidRPr="0005038C">
        <w:rPr>
          <w:rFonts w:ascii="Arial" w:hAnsi="Arial" w:cs="Arial"/>
          <w:color w:val="386795"/>
        </w:rPr>
        <w:t>  </w:t>
      </w:r>
      <w:bookmarkEnd w:id="1"/>
      <w:r w:rsidRPr="0005038C">
        <w:rPr>
          <w:rFonts w:ascii="Arial" w:hAnsi="Arial" w:cs="Arial"/>
          <w:color w:val="000000"/>
        </w:rPr>
        <w:t>    I -  construir uma sociedade livre, justa e solidária;</w:t>
      </w:r>
    </w:p>
    <w:p w:rsidR="0005038C" w:rsidRPr="0005038C" w:rsidRDefault="0005038C" w:rsidP="0005038C">
      <w:pPr>
        <w:pStyle w:val="inciso"/>
        <w:rPr>
          <w:rFonts w:ascii="Arial" w:hAnsi="Arial" w:cs="Arial"/>
          <w:color w:val="000000"/>
        </w:rPr>
      </w:pPr>
      <w:r w:rsidRPr="0005038C">
        <w:rPr>
          <w:rFonts w:ascii="Arial" w:hAnsi="Arial" w:cs="Arial"/>
          <w:color w:val="000000"/>
        </w:rPr>
        <w:t>  </w:t>
      </w:r>
      <w:bookmarkStart w:id="2" w:name="inc_II_"/>
      <w:r w:rsidRPr="0005038C">
        <w:rPr>
          <w:rFonts w:ascii="Arial" w:hAnsi="Arial" w:cs="Arial"/>
          <w:color w:val="386795"/>
        </w:rPr>
        <w:t>  </w:t>
      </w:r>
      <w:bookmarkEnd w:id="2"/>
      <w:r w:rsidRPr="0005038C">
        <w:rPr>
          <w:rFonts w:ascii="Arial" w:hAnsi="Arial" w:cs="Arial"/>
          <w:color w:val="000000"/>
        </w:rPr>
        <w:t>    II -  garantir o desenvolvimento nacional;</w:t>
      </w:r>
    </w:p>
    <w:p w:rsidR="0005038C" w:rsidRPr="0005038C" w:rsidRDefault="0005038C" w:rsidP="0005038C">
      <w:pPr>
        <w:pStyle w:val="inciso"/>
        <w:rPr>
          <w:rFonts w:ascii="Arial" w:hAnsi="Arial" w:cs="Arial"/>
          <w:color w:val="000000"/>
        </w:rPr>
      </w:pPr>
      <w:r w:rsidRPr="0005038C">
        <w:rPr>
          <w:rFonts w:ascii="Arial" w:hAnsi="Arial" w:cs="Arial"/>
          <w:color w:val="000000"/>
        </w:rPr>
        <w:t>  </w:t>
      </w:r>
      <w:bookmarkStart w:id="3" w:name="inc_III_"/>
      <w:r w:rsidRPr="0005038C">
        <w:rPr>
          <w:rFonts w:ascii="Arial" w:hAnsi="Arial" w:cs="Arial"/>
          <w:color w:val="386795"/>
        </w:rPr>
        <w:t>  </w:t>
      </w:r>
      <w:bookmarkEnd w:id="3"/>
      <w:r w:rsidRPr="0005038C">
        <w:rPr>
          <w:rFonts w:ascii="Arial" w:hAnsi="Arial" w:cs="Arial"/>
          <w:color w:val="000000"/>
        </w:rPr>
        <w:t>    III -  erradicar a pobreza e a marginalização e reduzir as desigualdades sociais e regionais;</w:t>
      </w:r>
    </w:p>
    <w:p w:rsidR="0005038C" w:rsidRPr="0005038C" w:rsidRDefault="0005038C" w:rsidP="0005038C">
      <w:pPr>
        <w:pStyle w:val="inciso"/>
        <w:rPr>
          <w:rFonts w:ascii="Arial" w:hAnsi="Arial" w:cs="Arial"/>
          <w:color w:val="000000"/>
        </w:rPr>
      </w:pPr>
      <w:r w:rsidRPr="0005038C">
        <w:rPr>
          <w:rFonts w:ascii="Arial" w:hAnsi="Arial" w:cs="Arial"/>
          <w:color w:val="000000"/>
        </w:rPr>
        <w:t>  </w:t>
      </w:r>
      <w:bookmarkStart w:id="4" w:name="inc_IV_"/>
      <w:r w:rsidRPr="0005038C">
        <w:rPr>
          <w:rFonts w:ascii="Arial" w:hAnsi="Arial" w:cs="Arial"/>
          <w:color w:val="386795"/>
        </w:rPr>
        <w:t>  </w:t>
      </w:r>
      <w:bookmarkEnd w:id="4"/>
      <w:r w:rsidRPr="0005038C">
        <w:rPr>
          <w:rFonts w:ascii="Arial" w:hAnsi="Arial" w:cs="Arial"/>
          <w:color w:val="000000"/>
        </w:rPr>
        <w:t>    IV -  promover o bem de todos, sem preconceitos de origem, raça, sexo, cor, idade e quaisquer outras formas de discriminação.</w:t>
      </w:r>
    </w:p>
    <w:p w:rsidR="0005038C" w:rsidRPr="0005038C" w:rsidRDefault="0005038C" w:rsidP="0005038C">
      <w:pPr>
        <w:pStyle w:val="inciso"/>
        <w:rPr>
          <w:rFonts w:ascii="Arial" w:hAnsi="Arial" w:cs="Arial"/>
          <w:color w:val="000000"/>
        </w:rPr>
      </w:pPr>
    </w:p>
    <w:p w:rsidR="0005038C" w:rsidRDefault="0005038C" w:rsidP="0005038C">
      <w:pPr>
        <w:pStyle w:val="inciso"/>
        <w:spacing w:line="360" w:lineRule="auto"/>
        <w:jc w:val="both"/>
        <w:rPr>
          <w:rFonts w:ascii="Arial" w:hAnsi="Arial" w:cs="Arial"/>
          <w:color w:val="000000"/>
        </w:rPr>
      </w:pPr>
      <w:r w:rsidRPr="0005038C">
        <w:rPr>
          <w:rFonts w:ascii="Arial" w:hAnsi="Arial" w:cs="Arial"/>
          <w:color w:val="000000"/>
        </w:rPr>
        <w:t>A solidariedade deve ser o ponto inicial para que todos se unam</w:t>
      </w:r>
      <w:r w:rsidR="002A1C50">
        <w:rPr>
          <w:rFonts w:ascii="Arial" w:hAnsi="Arial" w:cs="Arial"/>
          <w:color w:val="000000"/>
        </w:rPr>
        <w:t xml:space="preserve"> e que  seja mínimo o impa</w:t>
      </w:r>
      <w:r w:rsidRPr="0005038C">
        <w:rPr>
          <w:rFonts w:ascii="Arial" w:hAnsi="Arial" w:cs="Arial"/>
          <w:color w:val="000000"/>
        </w:rPr>
        <w:t xml:space="preserve">cto do coronavírus </w:t>
      </w:r>
      <w:r w:rsidR="002A1C50">
        <w:rPr>
          <w:rFonts w:ascii="Arial" w:hAnsi="Arial" w:cs="Arial"/>
          <w:color w:val="000000"/>
        </w:rPr>
        <w:t>na sociedade em geral. É</w:t>
      </w:r>
      <w:r w:rsidRPr="0005038C">
        <w:rPr>
          <w:rFonts w:ascii="Arial" w:hAnsi="Arial" w:cs="Arial"/>
          <w:color w:val="000000"/>
        </w:rPr>
        <w:t xml:space="preserve"> de responsabilidade de todos garantir preços justos </w:t>
      </w:r>
      <w:r w:rsidR="002A1C50">
        <w:rPr>
          <w:rFonts w:ascii="Arial" w:hAnsi="Arial" w:cs="Arial"/>
          <w:color w:val="000000"/>
        </w:rPr>
        <w:t>principalmente de alimentos esse</w:t>
      </w:r>
      <w:r w:rsidR="002A1C50" w:rsidRPr="0005038C">
        <w:rPr>
          <w:rFonts w:ascii="Arial" w:hAnsi="Arial" w:cs="Arial"/>
          <w:color w:val="000000"/>
        </w:rPr>
        <w:t>nciais</w:t>
      </w:r>
      <w:r w:rsidRPr="0005038C">
        <w:rPr>
          <w:rFonts w:ascii="Arial" w:hAnsi="Arial" w:cs="Arial"/>
          <w:color w:val="000000"/>
        </w:rPr>
        <w:t xml:space="preserve"> e produtos de higiene, para que todos tenham acesso</w:t>
      </w:r>
      <w:r w:rsidR="002A1C50">
        <w:rPr>
          <w:rFonts w:ascii="Arial" w:hAnsi="Arial" w:cs="Arial"/>
          <w:color w:val="000000"/>
        </w:rPr>
        <w:t xml:space="preserve"> de maneira igualitária</w:t>
      </w:r>
      <w:r w:rsidRPr="0005038C">
        <w:rPr>
          <w:rFonts w:ascii="Arial" w:hAnsi="Arial" w:cs="Arial"/>
          <w:color w:val="000000"/>
        </w:rPr>
        <w:t>.</w:t>
      </w:r>
    </w:p>
    <w:p w:rsidR="007F38C9" w:rsidRDefault="007F38C9" w:rsidP="0005038C">
      <w:pPr>
        <w:pStyle w:val="inciso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Segundo o Código de Defesa do Consumidor;</w:t>
      </w:r>
    </w:p>
    <w:p w:rsidR="007F38C9" w:rsidRDefault="007F38C9" w:rsidP="007F38C9">
      <w:pPr>
        <w:pStyle w:val="NormalWeb"/>
        <w:ind w:left="226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Das Práticas Abusivas;</w:t>
      </w:r>
    </w:p>
    <w:p w:rsidR="007F38C9" w:rsidRDefault="007F38C9" w:rsidP="007F38C9">
      <w:pPr>
        <w:pStyle w:val="NormalWeb"/>
        <w:ind w:left="2268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color w:val="0000FF"/>
          <w:sz w:val="20"/>
          <w:szCs w:val="20"/>
        </w:rPr>
        <w:t> </w:t>
      </w:r>
      <w:bookmarkStart w:id="5" w:name="art39"/>
      <w:bookmarkEnd w:id="5"/>
      <w:r>
        <w:rPr>
          <w:rFonts w:ascii="Arial" w:hAnsi="Arial" w:cs="Arial"/>
          <w:color w:val="000000"/>
          <w:sz w:val="20"/>
          <w:szCs w:val="20"/>
        </w:rPr>
        <w:t>Art. 39. É vedado ao fornecedor de produtos ou serviços, dentre outras práticas abusivas:</w:t>
      </w:r>
      <w:hyperlink r:id="rId6" w:anchor="art39" w:history="1">
        <w:r>
          <w:rPr>
            <w:rStyle w:val="Hyperlink"/>
            <w:rFonts w:ascii="Arial" w:hAnsi="Arial" w:cs="Arial"/>
            <w:sz w:val="20"/>
            <w:szCs w:val="20"/>
          </w:rPr>
          <w:t> (Redação dada pela Lei nº 8.884, de 11.6.1994)</w:t>
        </w:r>
      </w:hyperlink>
    </w:p>
    <w:p w:rsidR="007F38C9" w:rsidRDefault="007F38C9" w:rsidP="007F38C9">
      <w:pPr>
        <w:pStyle w:val="NormalWeb"/>
        <w:ind w:left="2268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        </w:t>
      </w:r>
      <w:bookmarkStart w:id="6" w:name="art39i"/>
      <w:bookmarkEnd w:id="6"/>
      <w:r>
        <w:rPr>
          <w:rFonts w:ascii="Arial" w:hAnsi="Arial" w:cs="Arial"/>
          <w:color w:val="000000"/>
          <w:sz w:val="20"/>
          <w:szCs w:val="20"/>
        </w:rPr>
        <w:t>I - condicionar o fornecimento de produto ou de serviço ao fornecimento de outro produto ou serviço, bem como, sem justa causa, a limites quantitativos;</w:t>
      </w:r>
    </w:p>
    <w:p w:rsidR="007F38C9" w:rsidRDefault="007F38C9" w:rsidP="007F38C9">
      <w:pPr>
        <w:pStyle w:val="NormalWeb"/>
        <w:ind w:left="2268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</w:t>
      </w:r>
      <w:bookmarkStart w:id="7" w:name="art39ii"/>
      <w:bookmarkEnd w:id="7"/>
      <w:r>
        <w:rPr>
          <w:rFonts w:ascii="Arial" w:hAnsi="Arial" w:cs="Arial"/>
          <w:color w:val="000000"/>
          <w:sz w:val="20"/>
          <w:szCs w:val="20"/>
        </w:rPr>
        <w:t> II - recusar atendimento às demandas dos consumidores, na exata medida de suas disponibilidades de estoque, e, ainda, de conformidade com os usos e costumes;</w:t>
      </w:r>
    </w:p>
    <w:p w:rsidR="007F38C9" w:rsidRDefault="007F38C9" w:rsidP="007F38C9">
      <w:pPr>
        <w:pStyle w:val="NormalWeb"/>
        <w:ind w:left="2268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       </w:t>
      </w:r>
      <w:bookmarkStart w:id="8" w:name="art39iii"/>
      <w:bookmarkEnd w:id="8"/>
      <w:r>
        <w:rPr>
          <w:rFonts w:ascii="Arial" w:hAnsi="Arial" w:cs="Arial"/>
          <w:color w:val="000000"/>
          <w:sz w:val="20"/>
          <w:szCs w:val="20"/>
        </w:rPr>
        <w:t>III - enviar ou entregar ao consumidor, sem solicitação prévia, qualquer produto, ou fornecer qualquer serviço;</w:t>
      </w:r>
    </w:p>
    <w:p w:rsidR="007F38C9" w:rsidRDefault="007F38C9" w:rsidP="007F38C9">
      <w:pPr>
        <w:pStyle w:val="NormalWeb"/>
        <w:ind w:left="2268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</w:t>
      </w:r>
      <w:bookmarkStart w:id="9" w:name="art39iv"/>
      <w:bookmarkEnd w:id="9"/>
      <w:r>
        <w:rPr>
          <w:rFonts w:ascii="Arial" w:hAnsi="Arial" w:cs="Arial"/>
          <w:color w:val="000000"/>
          <w:sz w:val="20"/>
          <w:szCs w:val="20"/>
        </w:rPr>
        <w:t>IV - prevalecer-se da fraqueza ou ignorância do consumidor, tendo em vista sua idade, saúde, conhecimento ou condição social, para impingir-lhe seus produtos ou serviços;</w:t>
      </w:r>
    </w:p>
    <w:p w:rsidR="007F38C9" w:rsidRDefault="007F38C9" w:rsidP="007F38C9">
      <w:pPr>
        <w:pStyle w:val="NormalWeb"/>
        <w:ind w:left="2268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</w:t>
      </w:r>
      <w:bookmarkStart w:id="10" w:name="art39v"/>
      <w:bookmarkEnd w:id="10"/>
      <w:r>
        <w:rPr>
          <w:rFonts w:ascii="Arial" w:hAnsi="Arial" w:cs="Arial"/>
          <w:color w:val="000000"/>
          <w:sz w:val="20"/>
          <w:szCs w:val="20"/>
        </w:rPr>
        <w:t>V - exigir do consumidor vantagem manifestamente excessiva;</w:t>
      </w:r>
    </w:p>
    <w:p w:rsidR="007F38C9" w:rsidRPr="0005038C" w:rsidRDefault="007F38C9" w:rsidP="007F38C9">
      <w:pPr>
        <w:pStyle w:val="inciso"/>
        <w:spacing w:line="360" w:lineRule="auto"/>
        <w:ind w:left="2268"/>
        <w:jc w:val="both"/>
        <w:rPr>
          <w:rFonts w:ascii="Arial" w:hAnsi="Arial" w:cs="Arial"/>
          <w:color w:val="000000"/>
        </w:rPr>
      </w:pPr>
    </w:p>
    <w:p w:rsidR="0005038C" w:rsidRPr="0005038C" w:rsidRDefault="0005038C" w:rsidP="007F38C9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3C0046" w:rsidRPr="0005038C" w:rsidRDefault="003C0046" w:rsidP="007F38C9">
      <w:pPr>
        <w:ind w:left="2268"/>
        <w:jc w:val="both"/>
        <w:rPr>
          <w:rFonts w:ascii="Arial" w:hAnsi="Arial" w:cs="Arial"/>
          <w:sz w:val="24"/>
          <w:szCs w:val="24"/>
        </w:rPr>
      </w:pPr>
    </w:p>
    <w:sectPr w:rsidR="003C0046" w:rsidRPr="0005038C" w:rsidSect="001E2ACA">
      <w:headerReference w:type="default" r:id="rId7"/>
      <w:footerReference w:type="default" r:id="rId8"/>
      <w:pgSz w:w="11906" w:h="16838"/>
      <w:pgMar w:top="907" w:right="1274" w:bottom="851" w:left="1701" w:header="284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46" w:rsidRDefault="00515246" w:rsidP="00D476E8">
      <w:pPr>
        <w:spacing w:after="0" w:line="240" w:lineRule="auto"/>
      </w:pPr>
      <w:r>
        <w:separator/>
      </w:r>
    </w:p>
  </w:endnote>
  <w:endnote w:type="continuationSeparator" w:id="1">
    <w:p w:rsidR="00515246" w:rsidRDefault="00515246" w:rsidP="00D4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ACA" w:rsidRPr="001E2ACA" w:rsidRDefault="000E43D4" w:rsidP="001E2ACA">
    <w:pPr>
      <w:pStyle w:val="Rodap"/>
      <w:jc w:val="center"/>
      <w:rPr>
        <w:rFonts w:ascii="Arial" w:hAnsi="Arial" w:cs="Arial"/>
        <w:sz w:val="18"/>
      </w:rPr>
    </w:pPr>
    <w:r w:rsidRPr="001E2ACA">
      <w:rPr>
        <w:rFonts w:ascii="Arial" w:hAnsi="Arial" w:cs="Arial"/>
        <w:b/>
        <w:sz w:val="20"/>
      </w:rPr>
      <w:t>Praça Olímpio Campos, 74. Centro. CEP.: 49010-010. Telefone 2107-4840.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46" w:rsidRDefault="00515246" w:rsidP="00D476E8">
      <w:pPr>
        <w:spacing w:after="0" w:line="240" w:lineRule="auto"/>
      </w:pPr>
      <w:r>
        <w:separator/>
      </w:r>
    </w:p>
  </w:footnote>
  <w:footnote w:type="continuationSeparator" w:id="1">
    <w:p w:rsidR="00515246" w:rsidRDefault="00515246" w:rsidP="00D4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ACA" w:rsidRPr="001E2ACA" w:rsidRDefault="000E43D4" w:rsidP="001E2ACA">
    <w:pPr>
      <w:pStyle w:val="Cabealho"/>
      <w:spacing w:after="60"/>
      <w:jc w:val="center"/>
      <w:rPr>
        <w:rFonts w:ascii="Arial" w:hAnsi="Arial" w:cs="Arial"/>
        <w:b/>
        <w:sz w:val="20"/>
        <w:szCs w:val="20"/>
      </w:rPr>
    </w:pPr>
    <w:r w:rsidRPr="001E2ACA">
      <w:rPr>
        <w:rFonts w:ascii="Arial" w:hAnsi="Arial" w:cs="Arial"/>
        <w:sz w:val="20"/>
        <w:szCs w:val="20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56.25pt" o:ole="" filled="t">
          <v:fill color2="black"/>
          <v:imagedata r:id="rId1" o:title=""/>
        </v:shape>
        <o:OLEObject Type="Embed" ProgID="Word.Picture.8" ShapeID="_x0000_i1025" DrawAspect="Content" ObjectID="_1650463259" r:id="rId2"/>
      </w:object>
    </w:r>
  </w:p>
  <w:p w:rsidR="001E2ACA" w:rsidRPr="001E2ACA" w:rsidRDefault="000E43D4" w:rsidP="001E2ACA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E2ACA">
      <w:rPr>
        <w:rFonts w:ascii="Arial" w:hAnsi="Arial" w:cs="Arial"/>
        <w:b/>
        <w:sz w:val="20"/>
        <w:szCs w:val="20"/>
      </w:rPr>
      <w:t>ESTADO DE SERGIPE</w:t>
    </w:r>
  </w:p>
  <w:p w:rsidR="001E2ACA" w:rsidRPr="001E2ACA" w:rsidRDefault="000E43D4" w:rsidP="001E2ACA">
    <w:pPr>
      <w:pStyle w:val="Cabealho"/>
      <w:jc w:val="center"/>
      <w:rPr>
        <w:rFonts w:ascii="Arial" w:hAnsi="Arial" w:cs="Arial"/>
        <w:sz w:val="20"/>
        <w:szCs w:val="20"/>
      </w:rPr>
    </w:pPr>
    <w:r w:rsidRPr="001E2ACA">
      <w:rPr>
        <w:rFonts w:ascii="Arial" w:hAnsi="Arial" w:cs="Arial"/>
        <w:b/>
        <w:sz w:val="20"/>
        <w:szCs w:val="20"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7F77"/>
    <w:rsid w:val="0005038C"/>
    <w:rsid w:val="00063481"/>
    <w:rsid w:val="00091C05"/>
    <w:rsid w:val="000A283E"/>
    <w:rsid w:val="000D4406"/>
    <w:rsid w:val="000D5E91"/>
    <w:rsid w:val="000E43D4"/>
    <w:rsid w:val="00171024"/>
    <w:rsid w:val="001B284C"/>
    <w:rsid w:val="001D5D33"/>
    <w:rsid w:val="00210749"/>
    <w:rsid w:val="002A1C50"/>
    <w:rsid w:val="002D3A94"/>
    <w:rsid w:val="00310B53"/>
    <w:rsid w:val="00344E14"/>
    <w:rsid w:val="00357F77"/>
    <w:rsid w:val="003C0046"/>
    <w:rsid w:val="003C5559"/>
    <w:rsid w:val="0043500C"/>
    <w:rsid w:val="004A54AA"/>
    <w:rsid w:val="004F2CFF"/>
    <w:rsid w:val="004F3EEC"/>
    <w:rsid w:val="00515246"/>
    <w:rsid w:val="005963AE"/>
    <w:rsid w:val="005A11A4"/>
    <w:rsid w:val="00643058"/>
    <w:rsid w:val="00687B56"/>
    <w:rsid w:val="00743847"/>
    <w:rsid w:val="007F38C9"/>
    <w:rsid w:val="00A72D70"/>
    <w:rsid w:val="00C375B6"/>
    <w:rsid w:val="00C40E3C"/>
    <w:rsid w:val="00C47618"/>
    <w:rsid w:val="00C71A50"/>
    <w:rsid w:val="00CA6493"/>
    <w:rsid w:val="00D476E8"/>
    <w:rsid w:val="00DD3B55"/>
    <w:rsid w:val="00DD6BC0"/>
    <w:rsid w:val="00DF51AB"/>
    <w:rsid w:val="00E24CF7"/>
    <w:rsid w:val="00F3713E"/>
    <w:rsid w:val="00FD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7F77"/>
  </w:style>
  <w:style w:type="paragraph" w:styleId="Rodap">
    <w:name w:val="footer"/>
    <w:basedOn w:val="Normal"/>
    <w:link w:val="RodapChar"/>
    <w:uiPriority w:val="99"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F77"/>
  </w:style>
  <w:style w:type="paragraph" w:customStyle="1" w:styleId="artigo">
    <w:name w:val="artig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">
    <w:name w:val="paragraf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iso">
    <w:name w:val="incis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artb">
    <w:name w:val="titartb"/>
    <w:basedOn w:val="Normal"/>
    <w:rsid w:val="000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">
    <w:name w:val="subt"/>
    <w:basedOn w:val="Fontepargpadro"/>
    <w:rsid w:val="0005038C"/>
  </w:style>
  <w:style w:type="paragraph" w:styleId="NormalWeb">
    <w:name w:val="Normal (Web)"/>
    <w:basedOn w:val="Normal"/>
    <w:uiPriority w:val="99"/>
    <w:semiHidden/>
    <w:unhideWhenUsed/>
    <w:rsid w:val="000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F38C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38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7F77"/>
  </w:style>
  <w:style w:type="paragraph" w:styleId="Rodap">
    <w:name w:val="footer"/>
    <w:basedOn w:val="Normal"/>
    <w:link w:val="RodapChar"/>
    <w:uiPriority w:val="99"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F77"/>
  </w:style>
  <w:style w:type="paragraph" w:customStyle="1" w:styleId="artigo">
    <w:name w:val="artig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">
    <w:name w:val="paragraf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iso">
    <w:name w:val="incis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884.ht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Usuario</cp:lastModifiedBy>
  <cp:revision>13</cp:revision>
  <cp:lastPrinted>2018-03-19T13:03:00Z</cp:lastPrinted>
  <dcterms:created xsi:type="dcterms:W3CDTF">2020-05-02T16:59:00Z</dcterms:created>
  <dcterms:modified xsi:type="dcterms:W3CDTF">2020-05-08T20:14:00Z</dcterms:modified>
</cp:coreProperties>
</file>