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360" w:line="360" w:lineRule="auto"/>
        <w:jc w:val="both"/>
        <w:textAlignment w:val="baseline"/>
        <w:rPr>
          <w:rFonts w:ascii="Georgia" w:hAnsi="Georgia" w:eastAsia="Times New Roman"/>
          <w:b/>
          <w:bCs/>
          <w:color w:val="333333"/>
          <w:lang w:eastAsia="pt-BR"/>
        </w:rPr>
      </w:pP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Indico à Mesa Diretora, na forma regimental, após aprovação do Plenário, que seja encaminhad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o ao Senhor Luiz Roberto Dantas de Santana, Presidente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da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Empresa Municipal de Serviços Urbanos (Emsurb), pedido para realização de limpeza da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P</w:t>
      </w:r>
      <w:bookmarkStart w:id="0" w:name="_GoBack"/>
      <w:bookmarkEnd w:id="0"/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raça Acrizio Garcez, localizada na Rua</w:t>
      </w:r>
      <w:r>
        <w:rPr>
          <w:rFonts w:ascii="Arial" w:hAnsi="Arial" w:cs="Arial"/>
          <w:sz w:val="20"/>
          <w:szCs w:val="20"/>
        </w:rPr>
        <w:t xml:space="preserve"> </w:t>
      </w:r>
      <w:r>
        <w:t>Tenente Waldir dos Santos,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Conjunto Augusto Franco,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Bairro Farolândia.</w:t>
      </w: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pPr>
        <w:spacing w:line="360" w:lineRule="auto"/>
        <w:jc w:val="both"/>
      </w:pPr>
      <w:r>
        <w:t xml:space="preserve">Palácio Graccho Cardoso, Aracaju, </w:t>
      </w:r>
      <w:r>
        <w:rPr>
          <w:rFonts w:hint="default"/>
          <w:lang w:val="pt-BR"/>
        </w:rPr>
        <w:t>11</w:t>
      </w:r>
      <w:r>
        <w:t xml:space="preserve"> de </w:t>
      </w:r>
      <w:r>
        <w:rPr>
          <w:rFonts w:hint="default"/>
          <w:lang w:val="pt-BR"/>
        </w:rPr>
        <w:t>fevereiro</w:t>
      </w:r>
      <w:r>
        <w:t xml:space="preserve"> de 20</w:t>
      </w:r>
      <w:r>
        <w:rPr>
          <w:rFonts w:hint="default"/>
          <w:lang w:val="pt-BR"/>
        </w:rPr>
        <w:t>20</w:t>
      </w:r>
      <w:r>
        <w:t>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37F08"/>
    <w:rsid w:val="00065E0C"/>
    <w:rsid w:val="000C60A4"/>
    <w:rsid w:val="000F17D3"/>
    <w:rsid w:val="00115909"/>
    <w:rsid w:val="00116D9F"/>
    <w:rsid w:val="00143BA7"/>
    <w:rsid w:val="00185147"/>
    <w:rsid w:val="001C7118"/>
    <w:rsid w:val="00203F8E"/>
    <w:rsid w:val="002212B0"/>
    <w:rsid w:val="002A7BA6"/>
    <w:rsid w:val="002D3ADD"/>
    <w:rsid w:val="00314D75"/>
    <w:rsid w:val="00316B77"/>
    <w:rsid w:val="00337872"/>
    <w:rsid w:val="00384D9C"/>
    <w:rsid w:val="0039317C"/>
    <w:rsid w:val="003B25BD"/>
    <w:rsid w:val="003E2855"/>
    <w:rsid w:val="003E458F"/>
    <w:rsid w:val="004369B3"/>
    <w:rsid w:val="004A6B7E"/>
    <w:rsid w:val="004E10CB"/>
    <w:rsid w:val="005603B1"/>
    <w:rsid w:val="005A136D"/>
    <w:rsid w:val="005A3C68"/>
    <w:rsid w:val="005F20C8"/>
    <w:rsid w:val="006277C0"/>
    <w:rsid w:val="00633723"/>
    <w:rsid w:val="00645D45"/>
    <w:rsid w:val="006842BA"/>
    <w:rsid w:val="006A0F09"/>
    <w:rsid w:val="006A68E4"/>
    <w:rsid w:val="006F7FEE"/>
    <w:rsid w:val="007A2A5E"/>
    <w:rsid w:val="007F2F1D"/>
    <w:rsid w:val="0080167C"/>
    <w:rsid w:val="00850FEC"/>
    <w:rsid w:val="00854C78"/>
    <w:rsid w:val="00862983"/>
    <w:rsid w:val="008773DB"/>
    <w:rsid w:val="009310C5"/>
    <w:rsid w:val="00946990"/>
    <w:rsid w:val="00952357"/>
    <w:rsid w:val="00956087"/>
    <w:rsid w:val="00960334"/>
    <w:rsid w:val="00962D45"/>
    <w:rsid w:val="009F2B0A"/>
    <w:rsid w:val="00A752D6"/>
    <w:rsid w:val="00AB4449"/>
    <w:rsid w:val="00AC0F1B"/>
    <w:rsid w:val="00AE2065"/>
    <w:rsid w:val="00AE3C0F"/>
    <w:rsid w:val="00AF59ED"/>
    <w:rsid w:val="00B50DD9"/>
    <w:rsid w:val="00B61806"/>
    <w:rsid w:val="00B674B3"/>
    <w:rsid w:val="00B93E25"/>
    <w:rsid w:val="00C74184"/>
    <w:rsid w:val="00C86CC2"/>
    <w:rsid w:val="00CA0C8F"/>
    <w:rsid w:val="00E4265C"/>
    <w:rsid w:val="00E548B4"/>
    <w:rsid w:val="00EA1807"/>
    <w:rsid w:val="00EE64F9"/>
    <w:rsid w:val="00EF1870"/>
    <w:rsid w:val="00EF2628"/>
    <w:rsid w:val="00F43667"/>
    <w:rsid w:val="00FD1A00"/>
    <w:rsid w:val="00FF5B0A"/>
    <w:rsid w:val="53D21880"/>
    <w:rsid w:val="6A3A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qFormat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qFormat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qFormat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qFormat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qFormat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qFormat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79</Words>
  <Characters>430</Characters>
  <Lines>3</Lines>
  <Paragraphs>1</Paragraphs>
  <TotalTime>3</TotalTime>
  <ScaleCrop>false</ScaleCrop>
  <LinksUpToDate>false</LinksUpToDate>
  <CharactersWithSpaces>508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2019-06-25T19:44:00Z</dcterms:created>
  <dc:creator>Carla Vitale</dc:creator>
  <cp:lastModifiedBy>ppsilva</cp:lastModifiedBy>
  <cp:lastPrinted>2019-03-19T16:24:00Z</cp:lastPrinted>
  <dcterms:modified xsi:type="dcterms:W3CDTF">2020-03-11T18:38:11Z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