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339A" w:rsidRDefault="002B339A" w:rsidP="002B339A">
      <w:pPr>
        <w:jc w:val="both"/>
        <w:rPr>
          <w:rFonts w:ascii="Arial" w:hAnsi="Arial" w:cs="Arial"/>
          <w:b/>
          <w:sz w:val="28"/>
          <w:szCs w:val="28"/>
        </w:rPr>
      </w:pPr>
    </w:p>
    <w:p w:rsidR="002B339A" w:rsidRDefault="002B339A" w:rsidP="002B339A">
      <w:pPr>
        <w:jc w:val="both"/>
        <w:rPr>
          <w:rFonts w:ascii="Arial" w:hAnsi="Arial" w:cs="Arial"/>
          <w:b/>
          <w:sz w:val="28"/>
          <w:szCs w:val="28"/>
        </w:rPr>
      </w:pPr>
    </w:p>
    <w:p w:rsidR="002B339A" w:rsidRDefault="002B339A" w:rsidP="002B339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</w:p>
    <w:p w:rsidR="002B339A" w:rsidRDefault="002B339A" w:rsidP="002B339A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</w:t>
      </w:r>
      <w:r w:rsidRPr="00A848E0">
        <w:rPr>
          <w:rFonts w:ascii="Arial" w:hAnsi="Arial" w:cs="Arial"/>
          <w:b/>
          <w:sz w:val="24"/>
          <w:szCs w:val="24"/>
        </w:rPr>
        <w:t>INDICAÇÃO Nº</w:t>
      </w:r>
      <w:r>
        <w:rPr>
          <w:rFonts w:ascii="Arial" w:hAnsi="Arial" w:cs="Arial"/>
          <w:b/>
          <w:sz w:val="24"/>
          <w:szCs w:val="24"/>
        </w:rPr>
        <w:t>:                 /20</w:t>
      </w:r>
      <w:r w:rsidR="00087CAD">
        <w:rPr>
          <w:rFonts w:ascii="Arial" w:hAnsi="Arial" w:cs="Arial"/>
          <w:b/>
          <w:sz w:val="24"/>
          <w:szCs w:val="24"/>
        </w:rPr>
        <w:t>20</w:t>
      </w:r>
    </w:p>
    <w:p w:rsidR="002B339A" w:rsidRDefault="002B339A" w:rsidP="002B339A">
      <w:pPr>
        <w:jc w:val="both"/>
        <w:rPr>
          <w:rFonts w:ascii="Arial" w:hAnsi="Arial" w:cs="Arial"/>
          <w:b/>
          <w:sz w:val="24"/>
          <w:szCs w:val="24"/>
        </w:rPr>
      </w:pPr>
    </w:p>
    <w:p w:rsidR="002B339A" w:rsidRDefault="002B339A" w:rsidP="002B339A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AUTORIA: Emília Corrêa</w:t>
      </w:r>
    </w:p>
    <w:p w:rsidR="002B339A" w:rsidRDefault="002B339A" w:rsidP="002B339A">
      <w:pPr>
        <w:jc w:val="both"/>
        <w:rPr>
          <w:rFonts w:ascii="Arial" w:hAnsi="Arial" w:cs="Arial"/>
          <w:b/>
          <w:sz w:val="24"/>
          <w:szCs w:val="24"/>
        </w:rPr>
      </w:pPr>
    </w:p>
    <w:p w:rsidR="002B339A" w:rsidRDefault="002B339A" w:rsidP="002B339A">
      <w:pPr>
        <w:jc w:val="both"/>
        <w:rPr>
          <w:rFonts w:ascii="Arial" w:hAnsi="Arial" w:cs="Arial"/>
          <w:b/>
          <w:sz w:val="24"/>
          <w:szCs w:val="24"/>
        </w:rPr>
      </w:pPr>
    </w:p>
    <w:p w:rsidR="002B339A" w:rsidRDefault="002B339A" w:rsidP="002B339A">
      <w:pPr>
        <w:jc w:val="both"/>
        <w:rPr>
          <w:rFonts w:ascii="Arial" w:hAnsi="Arial" w:cs="Arial"/>
          <w:b/>
          <w:sz w:val="24"/>
          <w:szCs w:val="24"/>
        </w:rPr>
      </w:pPr>
    </w:p>
    <w:p w:rsidR="002B339A" w:rsidRDefault="002B339A" w:rsidP="002B339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</w:p>
    <w:p w:rsidR="002B339A" w:rsidRDefault="002B339A" w:rsidP="002B339A">
      <w:pPr>
        <w:jc w:val="both"/>
        <w:rPr>
          <w:rFonts w:ascii="Arial" w:hAnsi="Arial" w:cs="Arial"/>
          <w:sz w:val="24"/>
          <w:szCs w:val="24"/>
        </w:rPr>
      </w:pPr>
    </w:p>
    <w:p w:rsidR="002B339A" w:rsidRDefault="002B339A" w:rsidP="002B339A">
      <w:pPr>
        <w:jc w:val="both"/>
        <w:rPr>
          <w:rFonts w:ascii="Arial" w:hAnsi="Arial" w:cs="Arial"/>
          <w:sz w:val="24"/>
          <w:szCs w:val="24"/>
        </w:rPr>
      </w:pPr>
    </w:p>
    <w:p w:rsidR="002B339A" w:rsidRDefault="002B339A" w:rsidP="002B339A">
      <w:pPr>
        <w:jc w:val="both"/>
        <w:rPr>
          <w:rFonts w:ascii="Arial" w:hAnsi="Arial" w:cs="Arial"/>
          <w:sz w:val="24"/>
          <w:szCs w:val="24"/>
        </w:rPr>
      </w:pPr>
    </w:p>
    <w:p w:rsidR="002B339A" w:rsidRDefault="002B339A" w:rsidP="002B339A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48E0">
        <w:rPr>
          <w:rFonts w:ascii="Arial" w:hAnsi="Arial" w:cs="Arial"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</w:t>
      </w:r>
      <w:r w:rsidR="00087CAD">
        <w:rPr>
          <w:rFonts w:ascii="Arial" w:hAnsi="Arial" w:cs="Arial"/>
          <w:sz w:val="24"/>
          <w:szCs w:val="24"/>
        </w:rPr>
        <w:t>a solicitação de</w:t>
      </w:r>
      <w:r>
        <w:rPr>
          <w:rFonts w:ascii="Arial" w:hAnsi="Arial" w:cs="Arial"/>
          <w:sz w:val="24"/>
          <w:szCs w:val="24"/>
        </w:rPr>
        <w:t xml:space="preserve"> caixas coletoras de lixo nas proximidades da Escola Estadual Professor Francisco Portugal</w:t>
      </w:r>
      <w:r w:rsidR="0043039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na Praça Major </w:t>
      </w:r>
      <w:proofErr w:type="spellStart"/>
      <w:r>
        <w:rPr>
          <w:rFonts w:ascii="Arial" w:hAnsi="Arial" w:cs="Arial"/>
          <w:sz w:val="24"/>
          <w:szCs w:val="24"/>
        </w:rPr>
        <w:t>Edeltrudes</w:t>
      </w:r>
      <w:proofErr w:type="spellEnd"/>
      <w:r>
        <w:rPr>
          <w:rFonts w:ascii="Arial" w:hAnsi="Arial" w:cs="Arial"/>
          <w:sz w:val="24"/>
          <w:szCs w:val="24"/>
        </w:rPr>
        <w:t xml:space="preserve"> Teles, Conjunto Augusto Franco</w:t>
      </w:r>
      <w:r w:rsidR="00087CAD">
        <w:rPr>
          <w:rFonts w:ascii="Arial" w:hAnsi="Arial" w:cs="Arial"/>
          <w:sz w:val="24"/>
          <w:szCs w:val="24"/>
        </w:rPr>
        <w:t xml:space="preserve">, Bairro </w:t>
      </w:r>
      <w:proofErr w:type="spellStart"/>
      <w:r w:rsidR="00087CAD">
        <w:rPr>
          <w:rFonts w:ascii="Arial" w:hAnsi="Arial" w:cs="Arial"/>
          <w:sz w:val="24"/>
          <w:szCs w:val="24"/>
        </w:rPr>
        <w:t>Farolândia</w:t>
      </w:r>
      <w:proofErr w:type="spellEnd"/>
      <w:r w:rsidR="00087CAD">
        <w:rPr>
          <w:rFonts w:ascii="Arial" w:hAnsi="Arial" w:cs="Arial"/>
          <w:sz w:val="24"/>
          <w:szCs w:val="24"/>
        </w:rPr>
        <w:t xml:space="preserve">, </w:t>
      </w:r>
      <w:r w:rsidR="00087CAD" w:rsidRPr="00087CAD">
        <w:rPr>
          <w:rFonts w:ascii="Arial" w:hAnsi="Arial" w:cs="Arial"/>
          <w:sz w:val="24"/>
          <w:szCs w:val="24"/>
        </w:rPr>
        <w:t xml:space="preserve">CEP </w:t>
      </w:r>
      <w:r w:rsidR="00087CAD" w:rsidRPr="00087CAD">
        <w:rPr>
          <w:rFonts w:ascii="Arial" w:hAnsi="Arial" w:cs="Arial"/>
          <w:color w:val="222222"/>
          <w:sz w:val="24"/>
          <w:szCs w:val="24"/>
          <w:shd w:val="clear" w:color="auto" w:fill="FFFFFF"/>
        </w:rPr>
        <w:t>49030-510</w:t>
      </w:r>
      <w:r>
        <w:rPr>
          <w:rFonts w:ascii="Arial" w:hAnsi="Arial" w:cs="Arial"/>
          <w:sz w:val="24"/>
          <w:szCs w:val="24"/>
        </w:rPr>
        <w:t>;</w:t>
      </w:r>
    </w:p>
    <w:p w:rsidR="002B339A" w:rsidRDefault="002B339A" w:rsidP="002B339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B339A" w:rsidRDefault="002B339A" w:rsidP="002B339A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Observando o estado </w:t>
      </w:r>
      <w:r w:rsidR="00430397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degrada</w:t>
      </w:r>
      <w:r w:rsidR="00430397">
        <w:rPr>
          <w:rFonts w:ascii="Arial" w:hAnsi="Arial" w:cs="Arial"/>
          <w:sz w:val="24"/>
          <w:szCs w:val="24"/>
        </w:rPr>
        <w:t>ção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causado pelo descarte de lixo no</w:t>
      </w:r>
      <w:r w:rsidR="00087CAD">
        <w:rPr>
          <w:rFonts w:ascii="Arial" w:hAnsi="Arial" w:cs="Arial"/>
          <w:sz w:val="24"/>
          <w:szCs w:val="24"/>
        </w:rPr>
        <w:t xml:space="preserve"> local,</w:t>
      </w:r>
    </w:p>
    <w:p w:rsidR="002B339A" w:rsidRDefault="002B339A" w:rsidP="002B339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B339A" w:rsidRDefault="002B339A" w:rsidP="002B339A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 entendendo que é dever do Poder Legislativo Municipal fiscalizar e propor melhorias que beneficiem toda a sociedade, cumprindo assim as determinações da Lei Orgânica Municipal:</w:t>
      </w:r>
    </w:p>
    <w:p w:rsidR="002B339A" w:rsidRDefault="002B339A" w:rsidP="002B339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087CAD" w:rsidRDefault="002B339A" w:rsidP="002B339A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à Mesa, nos termos regimentais e após ouvido o Plenário, que seja encaminhada solicitação ao Senhor </w:t>
      </w:r>
      <w:r w:rsidR="00FA2E8B">
        <w:rPr>
          <w:rFonts w:ascii="Arial" w:hAnsi="Arial" w:cs="Arial"/>
          <w:color w:val="000000" w:themeColor="text1"/>
          <w:sz w:val="24"/>
          <w:shd w:val="clear" w:color="auto" w:fill="FFFFFF"/>
        </w:rPr>
        <w:t>Luiz Roberto Dantas</w:t>
      </w:r>
      <w:r>
        <w:rPr>
          <w:rFonts w:ascii="Arial" w:hAnsi="Arial" w:cs="Arial"/>
          <w:sz w:val="24"/>
          <w:szCs w:val="24"/>
        </w:rPr>
        <w:t xml:space="preserve">, Presidente da Empresa Municipal de Serviços Urbanos, </w:t>
      </w:r>
      <w:proofErr w:type="spellStart"/>
      <w:r>
        <w:rPr>
          <w:rFonts w:ascii="Arial" w:hAnsi="Arial" w:cs="Arial"/>
          <w:sz w:val="24"/>
          <w:szCs w:val="24"/>
        </w:rPr>
        <w:t>Em</w:t>
      </w:r>
      <w:r w:rsidR="00087CAD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urb</w:t>
      </w:r>
      <w:proofErr w:type="spellEnd"/>
      <w:r>
        <w:rPr>
          <w:rFonts w:ascii="Arial" w:hAnsi="Arial" w:cs="Arial"/>
          <w:sz w:val="24"/>
          <w:szCs w:val="24"/>
        </w:rPr>
        <w:t xml:space="preserve">, para providenciar </w:t>
      </w:r>
      <w:r w:rsidR="00087CAD">
        <w:rPr>
          <w:rFonts w:ascii="Arial" w:hAnsi="Arial" w:cs="Arial"/>
          <w:sz w:val="24"/>
          <w:szCs w:val="24"/>
        </w:rPr>
        <w:t>o serviço no local.</w:t>
      </w:r>
    </w:p>
    <w:p w:rsidR="00087CAD" w:rsidRDefault="00087CAD" w:rsidP="002B339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087CAD" w:rsidRDefault="002B339A" w:rsidP="002B339A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87CAD" w:rsidRDefault="00087CAD" w:rsidP="002B339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B339A" w:rsidRDefault="002B339A" w:rsidP="002B339A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</w:t>
      </w:r>
      <w:proofErr w:type="spellStart"/>
      <w:r>
        <w:rPr>
          <w:rFonts w:ascii="Arial" w:hAnsi="Arial" w:cs="Arial"/>
          <w:sz w:val="24"/>
          <w:szCs w:val="24"/>
        </w:rPr>
        <w:t>Graccho</w:t>
      </w:r>
      <w:proofErr w:type="spellEnd"/>
      <w:r>
        <w:rPr>
          <w:rFonts w:ascii="Arial" w:hAnsi="Arial" w:cs="Arial"/>
          <w:sz w:val="24"/>
          <w:szCs w:val="24"/>
        </w:rPr>
        <w:t xml:space="preserve"> Cardoso, Aracaju, </w:t>
      </w:r>
      <w:r w:rsidR="00A12FC5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março de 20</w:t>
      </w:r>
      <w:r w:rsidR="00087CAD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.</w:t>
      </w:r>
    </w:p>
    <w:p w:rsidR="002B339A" w:rsidRDefault="002B339A" w:rsidP="002B339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B339A" w:rsidRDefault="002B339A" w:rsidP="002B339A">
      <w:pPr>
        <w:jc w:val="both"/>
        <w:rPr>
          <w:rFonts w:ascii="Arial" w:hAnsi="Arial" w:cs="Arial"/>
          <w:sz w:val="24"/>
          <w:szCs w:val="24"/>
        </w:rPr>
      </w:pPr>
    </w:p>
    <w:p w:rsidR="002B339A" w:rsidRDefault="002B339A" w:rsidP="002B339A">
      <w:pPr>
        <w:jc w:val="both"/>
        <w:rPr>
          <w:rFonts w:ascii="Arial" w:hAnsi="Arial" w:cs="Arial"/>
          <w:sz w:val="24"/>
          <w:szCs w:val="24"/>
        </w:rPr>
      </w:pPr>
    </w:p>
    <w:p w:rsidR="002B339A" w:rsidRDefault="002B339A" w:rsidP="002B339A">
      <w:pPr>
        <w:jc w:val="both"/>
        <w:rPr>
          <w:rFonts w:ascii="Arial" w:hAnsi="Arial" w:cs="Arial"/>
          <w:sz w:val="24"/>
          <w:szCs w:val="24"/>
        </w:rPr>
      </w:pPr>
    </w:p>
    <w:p w:rsidR="002B339A" w:rsidRPr="00CA6E04" w:rsidRDefault="002B339A" w:rsidP="002B339A">
      <w:pPr>
        <w:jc w:val="both"/>
        <w:rPr>
          <w:rFonts w:ascii="Arial" w:hAnsi="Arial" w:cs="Arial"/>
          <w:sz w:val="28"/>
          <w:szCs w:val="28"/>
        </w:rPr>
      </w:pPr>
      <w:r w:rsidRPr="00CA6E04">
        <w:rPr>
          <w:rFonts w:ascii="Arial" w:hAnsi="Arial" w:cs="Arial"/>
          <w:sz w:val="28"/>
          <w:szCs w:val="28"/>
        </w:rPr>
        <w:t>Emília Corrêa</w:t>
      </w:r>
      <w:r>
        <w:rPr>
          <w:rFonts w:ascii="Arial" w:hAnsi="Arial" w:cs="Arial"/>
          <w:sz w:val="28"/>
          <w:szCs w:val="28"/>
        </w:rPr>
        <w:t>,</w:t>
      </w:r>
    </w:p>
    <w:p w:rsidR="002B339A" w:rsidRPr="00A848E0" w:rsidRDefault="002B339A" w:rsidP="002B339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Vereadora.</w:t>
      </w:r>
    </w:p>
    <w:p w:rsidR="002B339A" w:rsidRDefault="002B339A" w:rsidP="002B339A"/>
    <w:p w:rsidR="002B339A" w:rsidRDefault="002B339A" w:rsidP="002B339A"/>
    <w:p w:rsidR="002B339A" w:rsidRDefault="002B339A" w:rsidP="002B339A"/>
    <w:p w:rsidR="0043500C" w:rsidRDefault="0043500C"/>
    <w:sectPr w:rsidR="0043500C" w:rsidSect="008B0810">
      <w:headerReference w:type="default" r:id="rId6"/>
      <w:footerReference w:type="default" r:id="rId7"/>
      <w:pgSz w:w="11905" w:h="16837"/>
      <w:pgMar w:top="1418" w:right="909" w:bottom="1135" w:left="1276" w:header="720" w:footer="53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0158" w:rsidRDefault="00A12FC5">
      <w:r>
        <w:separator/>
      </w:r>
    </w:p>
  </w:endnote>
  <w:endnote w:type="continuationSeparator" w:id="0">
    <w:p w:rsidR="007D0158" w:rsidRDefault="00A12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D24" w:rsidRDefault="002B339A">
    <w:pPr>
      <w:pStyle w:val="Rodap"/>
      <w:jc w:val="center"/>
      <w:rPr>
        <w:b/>
        <w:sz w:val="24"/>
      </w:rPr>
    </w:pPr>
    <w:r>
      <w:rPr>
        <w:b/>
        <w:sz w:val="24"/>
      </w:rPr>
      <w:t>Praça Olímpio Campos, 74. Centro. CEP: 49010-010. Telefone 2107-4840</w:t>
    </w:r>
  </w:p>
  <w:p w:rsidR="00C07D24" w:rsidRDefault="00430397">
    <w:pPr>
      <w:pStyle w:val="Rodap"/>
      <w:jc w:val="center"/>
      <w:rPr>
        <w:b/>
        <w:sz w:val="24"/>
      </w:rPr>
    </w:pPr>
  </w:p>
  <w:p w:rsidR="00C07D24" w:rsidRDefault="00430397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0158" w:rsidRDefault="00A12FC5">
      <w:r>
        <w:separator/>
      </w:r>
    </w:p>
  </w:footnote>
  <w:footnote w:type="continuationSeparator" w:id="0">
    <w:p w:rsidR="007D0158" w:rsidRDefault="00A12F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D24" w:rsidRDefault="002B339A">
    <w:pPr>
      <w:pStyle w:val="Cabealho"/>
      <w:jc w:val="center"/>
      <w:rPr>
        <w:b/>
      </w:rPr>
    </w:pPr>
    <w:r>
      <w:object w:dxaOrig="1425" w:dyaOrig="14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filled="t">
          <v:fill color2="black"/>
          <v:imagedata r:id="rId1" o:title=""/>
        </v:shape>
        <o:OLEObject Type="Embed" ProgID="Word.Picture.8" ShapeID="_x0000_i1025" DrawAspect="Content" ObjectID="_1644992643" r:id="rId2"/>
      </w:object>
    </w:r>
  </w:p>
  <w:p w:rsidR="00C07D24" w:rsidRDefault="002B339A">
    <w:pPr>
      <w:pStyle w:val="Cabealho"/>
      <w:jc w:val="center"/>
      <w:rPr>
        <w:b/>
      </w:rPr>
    </w:pPr>
    <w:r>
      <w:rPr>
        <w:b/>
      </w:rPr>
      <w:t>ESTADO DE SERGIPE</w:t>
    </w:r>
  </w:p>
  <w:p w:rsidR="00C07D24" w:rsidRDefault="002B339A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39A"/>
    <w:rsid w:val="00063481"/>
    <w:rsid w:val="00087CAD"/>
    <w:rsid w:val="00091C05"/>
    <w:rsid w:val="001D5D33"/>
    <w:rsid w:val="002B339A"/>
    <w:rsid w:val="00310B53"/>
    <w:rsid w:val="00430397"/>
    <w:rsid w:val="0043500C"/>
    <w:rsid w:val="00687B56"/>
    <w:rsid w:val="007D0158"/>
    <w:rsid w:val="00891444"/>
    <w:rsid w:val="00A12FC5"/>
    <w:rsid w:val="00C71A50"/>
    <w:rsid w:val="00DD3B55"/>
    <w:rsid w:val="00DF51AB"/>
    <w:rsid w:val="00E24CF7"/>
    <w:rsid w:val="00FA2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  <w14:docId w14:val="76519273"/>
  <w15:docId w15:val="{29FC003A-AF0B-43B0-83D2-FA9AD84E2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39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B339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2B339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2B339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2B339A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163</Words>
  <Characters>885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</dc:creator>
  <cp:lastModifiedBy>Yuri André Pereira de Melo</cp:lastModifiedBy>
  <cp:revision>5</cp:revision>
  <cp:lastPrinted>2020-03-06T12:36:00Z</cp:lastPrinted>
  <dcterms:created xsi:type="dcterms:W3CDTF">2020-03-04T13:25:00Z</dcterms:created>
  <dcterms:modified xsi:type="dcterms:W3CDTF">2020-03-06T12:38:00Z</dcterms:modified>
</cp:coreProperties>
</file>