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24A" w:rsidRDefault="00D9024A" w:rsidP="00D9024A">
      <w:pPr>
        <w:jc w:val="both"/>
        <w:rPr>
          <w:rFonts w:ascii="Arial" w:hAnsi="Arial" w:cs="Arial"/>
          <w:b/>
          <w:sz w:val="28"/>
          <w:szCs w:val="28"/>
        </w:rPr>
      </w:pPr>
    </w:p>
    <w:p w:rsidR="00D9024A" w:rsidRDefault="00D9024A" w:rsidP="00D9024A">
      <w:pPr>
        <w:jc w:val="both"/>
        <w:rPr>
          <w:rFonts w:ascii="Arial" w:hAnsi="Arial" w:cs="Arial"/>
          <w:b/>
          <w:sz w:val="28"/>
          <w:szCs w:val="28"/>
        </w:rPr>
      </w:pPr>
    </w:p>
    <w:p w:rsidR="00D9024A" w:rsidRDefault="00D9024A" w:rsidP="00D902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D9024A" w:rsidRDefault="00D9024A" w:rsidP="00D9024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8753DD">
        <w:rPr>
          <w:rFonts w:ascii="Arial" w:hAnsi="Arial" w:cs="Arial"/>
          <w:b/>
          <w:sz w:val="24"/>
          <w:szCs w:val="24"/>
        </w:rPr>
        <w:t>20</w:t>
      </w:r>
    </w:p>
    <w:p w:rsidR="00D9024A" w:rsidRDefault="00D9024A" w:rsidP="00D9024A">
      <w:pPr>
        <w:jc w:val="both"/>
        <w:rPr>
          <w:rFonts w:ascii="Arial" w:hAnsi="Arial" w:cs="Arial"/>
          <w:b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D9024A" w:rsidRDefault="00D9024A" w:rsidP="00D9024A">
      <w:pPr>
        <w:jc w:val="both"/>
        <w:rPr>
          <w:rFonts w:ascii="Arial" w:hAnsi="Arial" w:cs="Arial"/>
          <w:b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b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b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D9024A" w:rsidRDefault="00D9024A" w:rsidP="00D9024A">
      <w:pPr>
        <w:jc w:val="both"/>
        <w:rPr>
          <w:rFonts w:ascii="Arial" w:hAnsi="Arial" w:cs="Arial"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sz w:val="24"/>
          <w:szCs w:val="24"/>
        </w:rPr>
      </w:pPr>
    </w:p>
    <w:p w:rsidR="00D9024A" w:rsidRPr="008753DD" w:rsidRDefault="00D9024A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8753DD">
        <w:rPr>
          <w:rFonts w:ascii="Arial" w:hAnsi="Arial" w:cs="Arial"/>
          <w:sz w:val="24"/>
          <w:szCs w:val="24"/>
        </w:rPr>
        <w:t xml:space="preserve">a solicitação de </w:t>
      </w:r>
      <w:r>
        <w:rPr>
          <w:rFonts w:ascii="Arial" w:hAnsi="Arial" w:cs="Arial"/>
          <w:sz w:val="24"/>
          <w:szCs w:val="24"/>
        </w:rPr>
        <w:t>sinalização horizontal e vertical dos redutores de velocidade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8753DD">
        <w:rPr>
          <w:rFonts w:ascii="Arial" w:hAnsi="Arial" w:cs="Arial"/>
          <w:sz w:val="24"/>
          <w:szCs w:val="24"/>
        </w:rPr>
        <w:t xml:space="preserve">feita </w:t>
      </w:r>
      <w:r w:rsidR="008753DD" w:rsidRPr="00031DB1">
        <w:rPr>
          <w:rFonts w:ascii="Arial" w:hAnsi="Arial" w:cs="Arial"/>
          <w:sz w:val="24"/>
          <w:szCs w:val="24"/>
        </w:rPr>
        <w:t>pelos moradores</w:t>
      </w:r>
      <w:r w:rsidR="008753DD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 xml:space="preserve">Avenida Franklin </w:t>
      </w:r>
      <w:r w:rsidR="008753D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Campos Sobral</w:t>
      </w:r>
      <w:r w:rsidR="008753DD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8753DD">
        <w:rPr>
          <w:rFonts w:ascii="Arial" w:hAnsi="Arial" w:cs="Arial"/>
          <w:sz w:val="24"/>
          <w:szCs w:val="24"/>
        </w:rPr>
        <w:t>Grageru</w:t>
      </w:r>
      <w:proofErr w:type="spellEnd"/>
      <w:r w:rsidR="008753DD">
        <w:rPr>
          <w:rFonts w:ascii="Arial" w:hAnsi="Arial" w:cs="Arial"/>
          <w:sz w:val="24"/>
          <w:szCs w:val="24"/>
        </w:rPr>
        <w:t xml:space="preserve">, CEP </w:t>
      </w:r>
      <w:r w:rsidR="008753DD" w:rsidRPr="008753DD">
        <w:rPr>
          <w:rFonts w:ascii="Arial" w:hAnsi="Arial" w:cs="Arial"/>
          <w:sz w:val="24"/>
          <w:szCs w:val="24"/>
          <w:shd w:val="clear" w:color="auto" w:fill="FFFFFF"/>
        </w:rPr>
        <w:t>49027-000</w:t>
      </w:r>
      <w:r w:rsidRPr="008753DD">
        <w:rPr>
          <w:rFonts w:ascii="Arial" w:hAnsi="Arial" w:cs="Arial"/>
          <w:sz w:val="24"/>
          <w:szCs w:val="24"/>
        </w:rPr>
        <w:t>;</w:t>
      </w:r>
    </w:p>
    <w:p w:rsidR="008753DD" w:rsidRDefault="008753DD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53DD" w:rsidRDefault="008753DD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31DB1">
        <w:rPr>
          <w:rFonts w:ascii="Arial" w:hAnsi="Arial" w:cs="Arial"/>
          <w:sz w:val="24"/>
          <w:szCs w:val="24"/>
        </w:rPr>
        <w:t>Obser</w:t>
      </w:r>
      <w:r>
        <w:rPr>
          <w:rFonts w:ascii="Arial" w:hAnsi="Arial" w:cs="Arial"/>
          <w:sz w:val="24"/>
          <w:szCs w:val="24"/>
        </w:rPr>
        <w:t>vando o desconforto causado às</w:t>
      </w:r>
      <w:r w:rsidRPr="00031DB1">
        <w:rPr>
          <w:rFonts w:ascii="Arial" w:hAnsi="Arial" w:cs="Arial"/>
          <w:sz w:val="24"/>
          <w:szCs w:val="24"/>
        </w:rPr>
        <w:t xml:space="preserve"> pessoas que trafegam na região, onde acide</w:t>
      </w:r>
      <w:r>
        <w:rPr>
          <w:rFonts w:ascii="Arial" w:hAnsi="Arial" w:cs="Arial"/>
          <w:sz w:val="24"/>
          <w:szCs w:val="24"/>
        </w:rPr>
        <w:t xml:space="preserve">ntes são </w:t>
      </w:r>
      <w:proofErr w:type="gramStart"/>
      <w:r>
        <w:rPr>
          <w:rFonts w:ascii="Arial" w:hAnsi="Arial" w:cs="Arial"/>
          <w:sz w:val="24"/>
          <w:szCs w:val="24"/>
        </w:rPr>
        <w:t>constante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:rsidR="00D9024A" w:rsidRDefault="00D9024A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024A" w:rsidRDefault="00D9024A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B36B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B36B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D9024A" w:rsidRPr="00A848E0" w:rsidRDefault="00D9024A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53DD" w:rsidRPr="00850F89" w:rsidRDefault="008753DD" w:rsidP="008753DD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</w:t>
      </w:r>
      <w:r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</w:t>
      </w:r>
      <w:r>
        <w:rPr>
          <w:rFonts w:ascii="Arial" w:hAnsi="Arial" w:cs="Arial"/>
          <w:sz w:val="24"/>
          <w:szCs w:val="24"/>
        </w:rPr>
        <w:t xml:space="preserve"> o serviço no local.</w:t>
      </w:r>
    </w:p>
    <w:p w:rsidR="00D9024A" w:rsidRDefault="00D9024A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024A" w:rsidRDefault="00D9024A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024A" w:rsidRDefault="00D9024A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8753D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8753D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D9024A" w:rsidRDefault="00D9024A" w:rsidP="00D9024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sz w:val="24"/>
          <w:szCs w:val="24"/>
        </w:rPr>
      </w:pPr>
    </w:p>
    <w:p w:rsidR="00D9024A" w:rsidRDefault="00D9024A" w:rsidP="00D9024A">
      <w:pPr>
        <w:jc w:val="both"/>
        <w:rPr>
          <w:rFonts w:ascii="Arial" w:hAnsi="Arial" w:cs="Arial"/>
          <w:sz w:val="24"/>
          <w:szCs w:val="24"/>
        </w:rPr>
      </w:pPr>
    </w:p>
    <w:p w:rsidR="00D9024A" w:rsidRPr="00CA6E04" w:rsidRDefault="00D9024A" w:rsidP="00D9024A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D9024A" w:rsidRPr="00A848E0" w:rsidRDefault="00D9024A" w:rsidP="00D902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D9024A" w:rsidRDefault="00D9024A" w:rsidP="00D9024A"/>
    <w:p w:rsidR="00D9024A" w:rsidRDefault="00D9024A" w:rsidP="00D9024A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5C1" w:rsidRDefault="008753DD">
      <w:r>
        <w:separator/>
      </w:r>
    </w:p>
  </w:endnote>
  <w:endnote w:type="continuationSeparator" w:id="0">
    <w:p w:rsidR="004465C1" w:rsidRDefault="008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D9024A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36BB9">
    <w:pPr>
      <w:pStyle w:val="Rodap"/>
      <w:jc w:val="center"/>
      <w:rPr>
        <w:b/>
        <w:sz w:val="24"/>
      </w:rPr>
    </w:pPr>
  </w:p>
  <w:p w:rsidR="00C07D24" w:rsidRDefault="00B36BB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5C1" w:rsidRDefault="008753DD">
      <w:r>
        <w:separator/>
      </w:r>
    </w:p>
  </w:footnote>
  <w:footnote w:type="continuationSeparator" w:id="0">
    <w:p w:rsidR="004465C1" w:rsidRDefault="0087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D9024A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825241" r:id="rId2"/>
      </w:object>
    </w:r>
  </w:p>
  <w:p w:rsidR="00C07D24" w:rsidRDefault="00D9024A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D9024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4A"/>
    <w:rsid w:val="00063481"/>
    <w:rsid w:val="00091C05"/>
    <w:rsid w:val="001D5D33"/>
    <w:rsid w:val="00310B53"/>
    <w:rsid w:val="0043500C"/>
    <w:rsid w:val="004465C1"/>
    <w:rsid w:val="00687B56"/>
    <w:rsid w:val="008753DD"/>
    <w:rsid w:val="00891444"/>
    <w:rsid w:val="00B36BB9"/>
    <w:rsid w:val="00C71A50"/>
    <w:rsid w:val="00D9024A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598E69DE"/>
  <w15:docId w15:val="{B82E44C5-E66D-4EDA-9867-5F527893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2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024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902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D9024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9024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3</cp:revision>
  <cp:lastPrinted>2020-03-04T14:07:00Z</cp:lastPrinted>
  <dcterms:created xsi:type="dcterms:W3CDTF">2020-03-04T12:06:00Z</dcterms:created>
  <dcterms:modified xsi:type="dcterms:W3CDTF">2020-03-04T14:08:00Z</dcterms:modified>
</cp:coreProperties>
</file>