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CA2" w:rsidRDefault="00D17CA2" w:rsidP="00D17CA2">
      <w:pPr>
        <w:jc w:val="both"/>
        <w:rPr>
          <w:rFonts w:ascii="Arial" w:hAnsi="Arial" w:cs="Arial"/>
          <w:b/>
          <w:sz w:val="28"/>
          <w:szCs w:val="28"/>
        </w:rPr>
      </w:pPr>
    </w:p>
    <w:p w:rsidR="00D17CA2" w:rsidRDefault="00D17CA2" w:rsidP="00D17CA2">
      <w:pPr>
        <w:jc w:val="both"/>
        <w:rPr>
          <w:rFonts w:ascii="Arial" w:hAnsi="Arial" w:cs="Arial"/>
          <w:b/>
          <w:sz w:val="28"/>
          <w:szCs w:val="28"/>
        </w:rPr>
      </w:pPr>
    </w:p>
    <w:p w:rsidR="00D17CA2" w:rsidRDefault="00D17CA2" w:rsidP="00D17C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7C691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b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F784B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</w:t>
      </w:r>
      <w:r w:rsidRPr="00A848E0">
        <w:rPr>
          <w:rFonts w:ascii="Arial" w:hAnsi="Arial" w:cs="Arial"/>
          <w:sz w:val="24"/>
          <w:szCs w:val="24"/>
        </w:rPr>
        <w:t xml:space="preserve"> reclamações</w:t>
      </w:r>
      <w:r w:rsidR="00DF784B">
        <w:rPr>
          <w:rFonts w:ascii="Arial" w:hAnsi="Arial" w:cs="Arial"/>
          <w:sz w:val="24"/>
          <w:szCs w:val="24"/>
        </w:rPr>
        <w:t xml:space="preserve"> sobre o precário serviço de iluminação pública feita pelos </w:t>
      </w:r>
      <w:r w:rsidRPr="00A848E0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da Rua Itabaianinha</w:t>
      </w:r>
      <w:r w:rsidR="00DF78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F784B">
        <w:rPr>
          <w:rFonts w:ascii="Arial" w:hAnsi="Arial" w:cs="Arial"/>
          <w:sz w:val="24"/>
          <w:szCs w:val="24"/>
        </w:rPr>
        <w:t xml:space="preserve">Bairro Centro, </w:t>
      </w:r>
      <w:r w:rsidR="00DF784B" w:rsidRPr="00DF784B">
        <w:rPr>
          <w:rFonts w:ascii="Arial" w:hAnsi="Arial" w:cs="Arial"/>
          <w:color w:val="222222"/>
          <w:sz w:val="24"/>
          <w:szCs w:val="24"/>
          <w:shd w:val="clear" w:color="auto" w:fill="FFFFFF"/>
        </w:rPr>
        <w:t>CEP </w:t>
      </w:r>
      <w:r w:rsidR="00DF784B" w:rsidRPr="00DF784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49010-190</w:t>
      </w:r>
      <w:r w:rsidR="00DF784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;</w:t>
      </w:r>
    </w:p>
    <w:p w:rsidR="00DF784B" w:rsidRDefault="00DF784B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F784B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</w:t>
      </w:r>
      <w:r w:rsidR="00D17CA2">
        <w:rPr>
          <w:rFonts w:ascii="Arial" w:hAnsi="Arial" w:cs="Arial"/>
          <w:sz w:val="24"/>
          <w:szCs w:val="24"/>
        </w:rPr>
        <w:t>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D17CA2">
        <w:rPr>
          <w:rFonts w:ascii="Arial" w:hAnsi="Arial" w:cs="Arial"/>
          <w:sz w:val="24"/>
          <w:szCs w:val="24"/>
        </w:rPr>
        <w:t xml:space="preserve"> </w:t>
      </w: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D17CA2" w:rsidRPr="00A848E0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784B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DF784B">
        <w:rPr>
          <w:rFonts w:ascii="Arial" w:hAnsi="Arial" w:cs="Arial"/>
          <w:sz w:val="24"/>
          <w:szCs w:val="24"/>
        </w:rPr>
        <w:t>o serviço.</w:t>
      </w: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 w:rsidR="00DF784B">
        <w:rPr>
          <w:rFonts w:ascii="Arial" w:hAnsi="Arial" w:cs="Arial"/>
          <w:sz w:val="24"/>
          <w:szCs w:val="24"/>
        </w:rPr>
        <w:t xml:space="preserve"> Cardoso, Aracaju, 4 de março de 2020</w:t>
      </w:r>
    </w:p>
    <w:p w:rsidR="00D17CA2" w:rsidRDefault="00D17CA2" w:rsidP="00D17C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17CA2" w:rsidRDefault="00D17CA2" w:rsidP="00D17CA2">
      <w:pPr>
        <w:jc w:val="both"/>
        <w:rPr>
          <w:rFonts w:ascii="Arial" w:hAnsi="Arial" w:cs="Arial"/>
          <w:sz w:val="24"/>
          <w:szCs w:val="24"/>
        </w:rPr>
      </w:pPr>
    </w:p>
    <w:p w:rsidR="00D17CA2" w:rsidRPr="00CA6E04" w:rsidRDefault="00D17CA2" w:rsidP="00D17CA2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D17CA2" w:rsidRPr="00A848E0" w:rsidRDefault="00D17CA2" w:rsidP="00D17C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D17CA2" w:rsidRDefault="00D17CA2" w:rsidP="00D17CA2"/>
    <w:p w:rsidR="00D17CA2" w:rsidRDefault="00D17CA2" w:rsidP="00D17CA2"/>
    <w:p w:rsidR="00D17CA2" w:rsidRDefault="00D17CA2" w:rsidP="00D17CA2">
      <w:r>
        <w:t xml:space="preserve"> </w:t>
      </w:r>
    </w:p>
    <w:p w:rsidR="00D17CA2" w:rsidRDefault="00D17CA2" w:rsidP="00D17CA2"/>
    <w:p w:rsidR="00D17CA2" w:rsidRDefault="00D17CA2" w:rsidP="00D17CA2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B1D" w:rsidRDefault="00610B1D">
      <w:r>
        <w:separator/>
      </w:r>
    </w:p>
  </w:endnote>
  <w:endnote w:type="continuationSeparator" w:id="0">
    <w:p w:rsidR="00610B1D" w:rsidRDefault="0061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17CA2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C691D">
    <w:pPr>
      <w:pStyle w:val="Rodap"/>
      <w:jc w:val="center"/>
      <w:rPr>
        <w:b/>
        <w:sz w:val="24"/>
      </w:rPr>
    </w:pPr>
  </w:p>
  <w:p w:rsidR="00C07D24" w:rsidRDefault="007C691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B1D" w:rsidRDefault="00610B1D">
      <w:r>
        <w:separator/>
      </w:r>
    </w:p>
  </w:footnote>
  <w:footnote w:type="continuationSeparator" w:id="0">
    <w:p w:rsidR="00610B1D" w:rsidRDefault="0061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17CA2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7688" r:id="rId2"/>
      </w:object>
    </w:r>
  </w:p>
  <w:p w:rsidR="00C07D24" w:rsidRDefault="00D17CA2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D17CA2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A2"/>
    <w:rsid w:val="00063481"/>
    <w:rsid w:val="000862E3"/>
    <w:rsid w:val="00091C05"/>
    <w:rsid w:val="001D5D33"/>
    <w:rsid w:val="00310B53"/>
    <w:rsid w:val="0043500C"/>
    <w:rsid w:val="00610B1D"/>
    <w:rsid w:val="00687B56"/>
    <w:rsid w:val="007C691D"/>
    <w:rsid w:val="008A4ACE"/>
    <w:rsid w:val="00C71A50"/>
    <w:rsid w:val="00D17CA2"/>
    <w:rsid w:val="00DD3B55"/>
    <w:rsid w:val="00DF51AB"/>
    <w:rsid w:val="00DF784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8D8AAEA"/>
  <w15:docId w15:val="{CDE68739-4FB6-402E-B6DF-AD84ADA0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7CA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7C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17CA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7CA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2020-03-04T14:48:00Z</cp:lastPrinted>
  <dcterms:created xsi:type="dcterms:W3CDTF">2020-03-04T01:35:00Z</dcterms:created>
  <dcterms:modified xsi:type="dcterms:W3CDTF">2020-03-04T14:48:00Z</dcterms:modified>
</cp:coreProperties>
</file>