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para limpeza da Rua D no Residencial Vila Verde, </w:t>
      </w:r>
      <w:r>
        <w:rPr>
          <w:rFonts w:hint="default"/>
          <w:lang w:val="en-US" w:eastAsia="pt-BR"/>
        </w:rPr>
        <w:t>Bairro</w:t>
      </w:r>
      <w:r>
        <w:rPr>
          <w:lang w:eastAsia="pt-BR"/>
        </w:rPr>
        <w:t xml:space="preserve"> Aruana.</w:t>
      </w:r>
    </w:p>
    <w:p>
      <w:pPr>
        <w:shd w:val="clear" w:color="auto" w:fill="FFFFFF"/>
        <w:jc w:val="both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 xml:space="preserve">Palácio Graccho Cardoso, Aracaju, </w:t>
      </w:r>
      <w:bookmarkStart w:id="0" w:name="_GoBack"/>
      <w:bookmarkEnd w:id="0"/>
      <w:r>
        <w:t>6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D3ADD"/>
    <w:rsid w:val="002E5EDF"/>
    <w:rsid w:val="00314D75"/>
    <w:rsid w:val="00331D29"/>
    <w:rsid w:val="00337872"/>
    <w:rsid w:val="0035534B"/>
    <w:rsid w:val="003800A0"/>
    <w:rsid w:val="00384D9C"/>
    <w:rsid w:val="0039317C"/>
    <w:rsid w:val="003A307B"/>
    <w:rsid w:val="003B25BD"/>
    <w:rsid w:val="003B3E02"/>
    <w:rsid w:val="003E2855"/>
    <w:rsid w:val="003E458F"/>
    <w:rsid w:val="004369B3"/>
    <w:rsid w:val="004A6B7E"/>
    <w:rsid w:val="004E10CB"/>
    <w:rsid w:val="00551279"/>
    <w:rsid w:val="005603B1"/>
    <w:rsid w:val="005A136D"/>
    <w:rsid w:val="005A3C68"/>
    <w:rsid w:val="005F20C8"/>
    <w:rsid w:val="006277C0"/>
    <w:rsid w:val="00633723"/>
    <w:rsid w:val="00645D45"/>
    <w:rsid w:val="006842BA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05B8A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61806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1200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9DFE8-76CE-4183-AEF9-40732663D8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68</Words>
  <Characters>372</Characters>
  <Lines>3</Lines>
  <Paragraphs>1</Paragraphs>
  <TotalTime>1</TotalTime>
  <ScaleCrop>false</ScaleCrop>
  <LinksUpToDate>false</LinksUpToDate>
  <CharactersWithSpaces>439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2019-11-06T20:19:00Z</dcterms:created>
  <dc:creator>Carla Vitale</dc:creator>
  <cp:lastModifiedBy>ppsilva</cp:lastModifiedBy>
  <cp:lastPrinted>2019-10-30T14:50:00Z</cp:lastPrinted>
  <dcterms:modified xsi:type="dcterms:W3CDTF">2020-02-05T13:40:09Z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