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553C85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F217C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403144">
        <w:rPr>
          <w:rFonts w:ascii="Arial" w:hAnsi="Arial" w:cs="Arial"/>
          <w:sz w:val="24"/>
          <w:szCs w:val="24"/>
        </w:rPr>
        <w:t xml:space="preserve">esa, na forma regimental e após ouvido o Plenário, que </w:t>
      </w:r>
      <w:r w:rsidR="00C43196">
        <w:rPr>
          <w:rFonts w:ascii="Arial" w:hAnsi="Arial" w:cs="Arial"/>
          <w:sz w:val="24"/>
          <w:szCs w:val="24"/>
        </w:rPr>
        <w:t>sejam apresentados votos de congratulaç</w:t>
      </w:r>
      <w:r w:rsidR="0078503F">
        <w:rPr>
          <w:rFonts w:ascii="Arial" w:hAnsi="Arial" w:cs="Arial"/>
          <w:sz w:val="24"/>
          <w:szCs w:val="24"/>
        </w:rPr>
        <w:t>ão</w:t>
      </w:r>
      <w:r w:rsidR="00C43196">
        <w:rPr>
          <w:rFonts w:ascii="Arial" w:hAnsi="Arial" w:cs="Arial"/>
          <w:sz w:val="24"/>
          <w:szCs w:val="24"/>
        </w:rPr>
        <w:t xml:space="preserve"> desta </w:t>
      </w:r>
      <w:r w:rsidR="0078503F">
        <w:rPr>
          <w:rFonts w:ascii="Arial" w:hAnsi="Arial" w:cs="Arial"/>
          <w:sz w:val="24"/>
          <w:szCs w:val="24"/>
        </w:rPr>
        <w:t>C</w:t>
      </w:r>
      <w:r w:rsidR="00C43196">
        <w:rPr>
          <w:rFonts w:ascii="Arial" w:hAnsi="Arial" w:cs="Arial"/>
          <w:sz w:val="24"/>
          <w:szCs w:val="24"/>
        </w:rPr>
        <w:t>asa ao E</w:t>
      </w:r>
      <w:r w:rsidR="0078503F">
        <w:rPr>
          <w:rFonts w:ascii="Arial" w:hAnsi="Arial" w:cs="Arial"/>
          <w:sz w:val="24"/>
          <w:szCs w:val="24"/>
        </w:rPr>
        <w:t>minente</w:t>
      </w:r>
      <w:r w:rsidR="00C43196">
        <w:rPr>
          <w:rFonts w:ascii="Arial" w:hAnsi="Arial" w:cs="Arial"/>
          <w:sz w:val="24"/>
          <w:szCs w:val="24"/>
        </w:rPr>
        <w:t xml:space="preserve"> Vereador </w:t>
      </w:r>
      <w:r w:rsidR="00984199">
        <w:rPr>
          <w:rFonts w:ascii="Arial" w:hAnsi="Arial" w:cs="Arial"/>
          <w:sz w:val="24"/>
          <w:szCs w:val="24"/>
        </w:rPr>
        <w:t>Carlito Alves dos Santos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984199">
        <w:rPr>
          <w:rFonts w:ascii="Arial" w:hAnsi="Arial" w:cs="Arial"/>
          <w:sz w:val="24"/>
          <w:szCs w:val="24"/>
        </w:rPr>
        <w:t>15</w:t>
      </w:r>
      <w:r w:rsidR="00C43196">
        <w:rPr>
          <w:rFonts w:ascii="Arial" w:hAnsi="Arial" w:cs="Arial"/>
          <w:sz w:val="24"/>
          <w:szCs w:val="24"/>
        </w:rPr>
        <w:t xml:space="preserve"> de </w:t>
      </w:r>
      <w:r w:rsidR="00984199">
        <w:rPr>
          <w:rFonts w:ascii="Arial" w:hAnsi="Arial" w:cs="Arial"/>
          <w:sz w:val="24"/>
          <w:szCs w:val="24"/>
        </w:rPr>
        <w:t>outubro.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553C85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553C85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FD" w:rsidRDefault="00456EFD">
      <w:r>
        <w:separator/>
      </w:r>
    </w:p>
  </w:endnote>
  <w:endnote w:type="continuationSeparator" w:id="0">
    <w:p w:rsidR="00456EFD" w:rsidRDefault="0045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FD" w:rsidRDefault="00456EFD">
      <w:r>
        <w:separator/>
      </w:r>
    </w:p>
  </w:footnote>
  <w:footnote w:type="continuationSeparator" w:id="0">
    <w:p w:rsidR="00456EFD" w:rsidRDefault="0045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389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52A4"/>
    <w:rsid w:val="001A58D5"/>
    <w:rsid w:val="001B7369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A6487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4E2C"/>
    <w:rsid w:val="0043730A"/>
    <w:rsid w:val="004410E5"/>
    <w:rsid w:val="00443078"/>
    <w:rsid w:val="00444CF9"/>
    <w:rsid w:val="00455612"/>
    <w:rsid w:val="00456EFD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17C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53C85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301E"/>
    <w:rsid w:val="006F3BF6"/>
    <w:rsid w:val="006F5336"/>
    <w:rsid w:val="00700189"/>
    <w:rsid w:val="007079B2"/>
    <w:rsid w:val="007079F5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503F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8088D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1D1A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73F0E"/>
  <w15:docId w15:val="{2650BF5A-1278-4C94-A38E-D2C319A6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674-A91F-44E3-A77D-B0740542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2020-02-12T12:36:00Z</cp:lastPrinted>
  <dcterms:created xsi:type="dcterms:W3CDTF">2020-02-12T12:37:00Z</dcterms:created>
  <dcterms:modified xsi:type="dcterms:W3CDTF">2020-02-12T12:37:00Z</dcterms:modified>
</cp:coreProperties>
</file>